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bCs w:val="1"/>
          <w:i w:val="0"/>
          <w:iCs w:val="0"/>
          <w:color w:val="1b1c1d"/>
          <w:sz w:val="30"/>
          <w:szCs w:val="30"/>
        </w:rPr>
      </w:pPr>
      <w:r w:rsidDel="00000000" w:rsidR="00000000" w:rsidRPr="00000000">
        <w:rPr>
          <w:rFonts w:ascii="Google Sans" w:cs="Google Sans" w:eastAsia="Google Sans" w:hAnsi="Google Sans"/>
          <w:b w:val="1"/>
          <w:bCs w:val="1"/>
          <w:i w:val="0"/>
          <w:iCs w:val="0"/>
          <w:color w:val="1b1c1d"/>
          <w:sz w:val="30"/>
          <w:szCs w:val="30"/>
          <w:rtl w:val="0"/>
        </w:rPr>
        <w:t xml:space="preserve">Manuscript Review Rubrics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iCs w:val="0"/>
          <w:color w:val="1b1c1d"/>
          <w:sz w:val="24"/>
          <w:szCs w:val="24"/>
        </w:rPr>
      </w:pPr>
      <w:r w:rsidDel="00000000" w:rsidR="00000000" w:rsidRPr="00000000">
        <w:rPr>
          <w:rFonts w:ascii="Google Sans Text" w:cs="Google Sans Text" w:eastAsia="Google Sans Text" w:hAnsi="Google Sans Text"/>
          <w:i w:val="0"/>
          <w:iCs w:val="0"/>
          <w:color w:val="1b1c1d"/>
          <w:sz w:val="24"/>
          <w:szCs w:val="24"/>
          <w:rtl w:val="0"/>
        </w:rPr>
        <w:t xml:space="preserve">This document provides detailed rubrics for each of the journal's </w:t>
      </w:r>
      <w:hyperlink r:id="rId6">
        <w:r w:rsidDel="00000000" w:rsidR="00000000" w:rsidRPr="00000000">
          <w:rPr>
            <w:rFonts w:ascii="Google Sans Text" w:cs="Google Sans Text" w:eastAsia="Google Sans Text" w:hAnsi="Google Sans Text"/>
            <w:i w:val="0"/>
            <w:iCs w:val="0"/>
            <w:color w:val="1155cc"/>
            <w:sz w:val="24"/>
            <w:szCs w:val="24"/>
            <w:u w:val="single"/>
            <w:rtl w:val="0"/>
          </w:rPr>
          <w:t xml:space="preserve">manuscript submission categories</w:t>
        </w:r>
      </w:hyperlink>
      <w:r w:rsidDel="00000000" w:rsidR="00000000" w:rsidRPr="00000000">
        <w:rPr>
          <w:rFonts w:ascii="Google Sans Text" w:cs="Google Sans Text" w:eastAsia="Google Sans Text" w:hAnsi="Google Sans Text"/>
          <w:i w:val="0"/>
          <w:iCs w:val="0"/>
          <w:color w:val="1b1c1d"/>
          <w:sz w:val="24"/>
          <w:szCs w:val="24"/>
          <w:rtl w:val="0"/>
        </w:rPr>
        <w:t xml:space="preserve">. Reviewers are asked to use these guidelines to evaluate the quality, rigor, and appropriateness of each submission. Please provide a rating for each criterion and offer constructive, specific feedback to the authors in your written </w:t>
      </w:r>
      <w:r w:rsidDel="00000000" w:rsidR="00000000" w:rsidRPr="00000000">
        <w:rPr>
          <w:rFonts w:ascii="Google Sans Text" w:cs="Google Sans Text" w:eastAsia="Google Sans Text" w:hAnsi="Google Sans Text"/>
          <w:i w:val="0"/>
          <w:iCs w:val="0"/>
          <w:color w:val="1b1c1d"/>
          <w:sz w:val="24"/>
          <w:szCs w:val="24"/>
          <w:rtl w:val="0"/>
        </w:rPr>
        <w:t xml:space="preserve">comments</w:t>
      </w:r>
      <w:r w:rsidDel="00000000" w:rsidR="00000000" w:rsidRPr="00000000">
        <w:rPr>
          <w:rFonts w:ascii="Google Sans Text" w:cs="Google Sans Text" w:eastAsia="Google Sans Text" w:hAnsi="Google Sans Text"/>
          <w:i w:val="0"/>
          <w:iCs w:val="0"/>
          <w:color w:val="1b1c1d"/>
          <w:sz w:val="24"/>
          <w:szCs w:val="24"/>
          <w:rtl w:val="0"/>
        </w:rPr>
        <w:t xml:space="preserve">. </w:t>
      </w:r>
      <w:r w:rsidDel="00000000" w:rsidR="00000000" w:rsidRPr="00000000">
        <w:rPr>
          <w:rFonts w:ascii="Google Sans Text" w:cs="Google Sans Text" w:eastAsia="Google Sans Text" w:hAnsi="Google Sans Text"/>
          <w:color w:val="1b1c1d"/>
          <w:sz w:val="24"/>
          <w:szCs w:val="24"/>
          <w:rtl w:val="0"/>
        </w:rPr>
        <w:t xml:space="preserve">The areas that require reviewer response are highlighted in yellow.</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Rating Scale:</w:t>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4: Exemplary</w:t>
      </w:r>
      <w:r w:rsidDel="00000000" w:rsidR="00000000" w:rsidRPr="00000000">
        <w:rPr>
          <w:rFonts w:ascii="Google Sans Text" w:cs="Google Sans Text" w:eastAsia="Google Sans Text" w:hAnsi="Google Sans Text"/>
          <w:i w:val="0"/>
          <w:iCs w:val="0"/>
          <w:color w:val="1b1c1d"/>
          <w:sz w:val="24"/>
          <w:szCs w:val="24"/>
          <w:rtl w:val="0"/>
        </w:rPr>
        <w:t xml:space="preserve"> - The manuscript exceeds expectations for the criterion. The execution is thorough, insightful, and clear.</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3: Proficient</w:t>
      </w:r>
      <w:r w:rsidDel="00000000" w:rsidR="00000000" w:rsidRPr="00000000">
        <w:rPr>
          <w:rFonts w:ascii="Google Sans Text" w:cs="Google Sans Text" w:eastAsia="Google Sans Text" w:hAnsi="Google Sans Text"/>
          <w:i w:val="0"/>
          <w:iCs w:val="0"/>
          <w:color w:val="1b1c1d"/>
          <w:sz w:val="24"/>
          <w:szCs w:val="24"/>
          <w:rtl w:val="0"/>
        </w:rPr>
        <w:t xml:space="preserve"> - The manuscript meets the expectations for the criterion. The execution is solid and well-done. Minor revisions may be suggested.</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2: Developing</w:t>
      </w:r>
      <w:r w:rsidDel="00000000" w:rsidR="00000000" w:rsidRPr="00000000">
        <w:rPr>
          <w:rFonts w:ascii="Google Sans Text" w:cs="Google Sans Text" w:eastAsia="Google Sans Text" w:hAnsi="Google Sans Text"/>
          <w:i w:val="0"/>
          <w:iCs w:val="0"/>
          <w:color w:val="1b1c1d"/>
          <w:sz w:val="24"/>
          <w:szCs w:val="24"/>
          <w:rtl w:val="0"/>
        </w:rPr>
        <w:t xml:space="preserve"> - The manuscript partially meets the expectations for the criterion. The component is present but requires moderate revision for clarity, depth, or accuracy.</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1: Needs Significant Revision</w:t>
      </w:r>
      <w:r w:rsidDel="00000000" w:rsidR="00000000" w:rsidRPr="00000000">
        <w:rPr>
          <w:rFonts w:ascii="Google Sans Text" w:cs="Google Sans Text" w:eastAsia="Google Sans Text" w:hAnsi="Google Sans Text"/>
          <w:i w:val="0"/>
          <w:iCs w:val="0"/>
          <w:color w:val="1b1c1d"/>
          <w:sz w:val="24"/>
          <w:szCs w:val="24"/>
          <w:rtl w:val="0"/>
        </w:rPr>
        <w:t xml:space="preserve"> - The manuscript does not meet the expectations for the criterion. The component is missing, unclear, or contains significant flaws.</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rPr>
          <w:rFonts w:ascii="Google Sans Text" w:cs="Google Sans Text" w:eastAsia="Google Sans Text" w:hAnsi="Google Sans Text"/>
          <w:color w:val="1b1c1d"/>
          <w:sz w:val="24"/>
          <w:szCs w:val="24"/>
          <w:u w:val="none"/>
        </w:rPr>
      </w:pPr>
      <w:r w:rsidDel="00000000" w:rsidR="00000000" w:rsidRPr="00000000">
        <w:rPr>
          <w:rFonts w:ascii="Google Sans Text" w:cs="Google Sans Text" w:eastAsia="Google Sans Text" w:hAnsi="Google Sans Text"/>
          <w:b w:val="1"/>
          <w:bCs w:val="1"/>
          <w:color w:val="1b1c1d"/>
          <w:sz w:val="24"/>
          <w:szCs w:val="24"/>
          <w:rtl w:val="0"/>
        </w:rPr>
        <w:t xml:space="preserve">0: Unsuitable</w:t>
      </w:r>
      <w:r w:rsidDel="00000000" w:rsidR="00000000" w:rsidRPr="00000000">
        <w:rPr>
          <w:rFonts w:ascii="Google Sans Text" w:cs="Google Sans Text" w:eastAsia="Google Sans Text" w:hAnsi="Google Sans Text"/>
          <w:color w:val="1b1c1d"/>
          <w:sz w:val="24"/>
          <w:szCs w:val="24"/>
          <w:rtl w:val="0"/>
        </w:rPr>
        <w:t xml:space="preserve"> - This manuscript does not meet or is unsuitable for the journal aims/scope, writing guidelines, or contains critical design or analysis flaws, or  meet the standards of research design and cannot be accepted (</w:t>
      </w:r>
      <w:r w:rsidDel="00000000" w:rsidR="00000000" w:rsidRPr="00000000">
        <w:rPr>
          <w:rFonts w:ascii="Google Sans Text" w:cs="Google Sans Text" w:eastAsia="Google Sans Text" w:hAnsi="Google Sans Text"/>
          <w:color w:val="1b1c1d"/>
          <w:sz w:val="24"/>
          <w:szCs w:val="24"/>
          <w:rtl w:val="0"/>
        </w:rPr>
        <w:t xml:space="preserve">see </w:t>
      </w:r>
      <w:hyperlink r:id="rId7">
        <w:r w:rsidDel="00000000" w:rsidR="00000000" w:rsidRPr="00000000">
          <w:rPr>
            <w:rFonts w:ascii="Google Sans Text" w:cs="Google Sans Text" w:eastAsia="Google Sans Text" w:hAnsi="Google Sans Text"/>
            <w:color w:val="1155cc"/>
            <w:sz w:val="24"/>
            <w:szCs w:val="24"/>
            <w:u w:val="single"/>
            <w:rtl w:val="0"/>
          </w:rPr>
          <w:t xml:space="preserve">Author Resources</w:t>
        </w:r>
      </w:hyperlink>
      <w:r w:rsidDel="00000000" w:rsidR="00000000" w:rsidRPr="00000000">
        <w:rPr>
          <w:rFonts w:ascii="Google Sans Text" w:cs="Google Sans Text" w:eastAsia="Google Sans Text" w:hAnsi="Google Sans Text"/>
          <w:color w:val="1b1c1d"/>
          <w:sz w:val="24"/>
          <w:szCs w:val="24"/>
          <w:rtl w:val="0"/>
        </w:rPr>
        <w:t xml:space="preserve">)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20" w:before="120" w:line="275.9999942779541" w:lineRule="auto"/>
        <w:ind w:left="0" w:firstLine="0"/>
        <w:rPr>
          <w:rFonts w:ascii="Google Sans Text" w:cs="Google Sans Text" w:eastAsia="Google Sans Text" w:hAnsi="Google Sans Text"/>
          <w:color w:val="1b1c1d"/>
          <w:sz w:val="10"/>
          <w:szCs w:val="10"/>
        </w:rPr>
      </w:pPr>
      <w:r w:rsidDel="00000000" w:rsidR="00000000" w:rsidRPr="00000000">
        <w:rPr>
          <w:rtl w:val="0"/>
        </w:rPr>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Rubric 1: Scholarship of Teaching &amp; Learning (SoTL) Research</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b1c1d"/>
          <w:sz w:val="24"/>
          <w:szCs w:val="24"/>
        </w:rPr>
      </w:pPr>
      <w:r w:rsidDel="00000000" w:rsidR="00000000" w:rsidRPr="00000000">
        <w:rPr>
          <w:rFonts w:ascii="Google Sans Text" w:cs="Google Sans Text" w:eastAsia="Google Sans Text" w:hAnsi="Google Sans Text"/>
          <w:i w:val="1"/>
          <w:iCs w:val="1"/>
          <w:color w:val="1b1c1d"/>
          <w:sz w:val="24"/>
          <w:szCs w:val="24"/>
          <w:rtl w:val="0"/>
        </w:rPr>
        <w:t xml:space="preserve">For original research, meta-analyses, or scoping reviews that present a systematic, data-based investigation of teaching and learning in CSD.</w:t>
      </w:r>
    </w:p>
    <w:tbl>
      <w:tblPr>
        <w:tblStyle w:val="Table1"/>
        <w:tblW w:w="1224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48.5714285714287"/>
        <w:gridCol w:w="1748.5714285714287"/>
        <w:gridCol w:w="1748.5714285714287"/>
        <w:gridCol w:w="1748.5714285714287"/>
        <w:gridCol w:w="1748.5714285714287"/>
        <w:gridCol w:w="1748.5714285714287"/>
        <w:gridCol w:w="1748.5714285714287"/>
        <w:tblGridChange w:id="0">
          <w:tblGrid>
            <w:gridCol w:w="1748.5714285714287"/>
            <w:gridCol w:w="1748.5714285714287"/>
            <w:gridCol w:w="1748.5714285714287"/>
            <w:gridCol w:w="1748.5714285714287"/>
            <w:gridCol w:w="1748.5714285714287"/>
            <w:gridCol w:w="1748.5714285714287"/>
            <w:gridCol w:w="1748.571428571428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Criterion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4: Exemplary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3: Proficient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2: Developing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1: Needs Significant Revision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color w:val="1b1c1d"/>
                <w:sz w:val="20"/>
                <w:szCs w:val="20"/>
                <w:rtl w:val="0"/>
              </w:rPr>
              <w:t xml:space="preserve">0: Unsuitable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Score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Introduction &amp; Rationale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Clearly situates the study within existing SoTL and CSD literature, presenting a compelling and well-supported rationale. Research question(s) or purpose is explicitly stated and highly relevant.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Situates the study within relevant literature and provides a clear rationale. Research question(s) or purpose is clear and relevant.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Provides a limited or general rationale with some connection to literature. Research question(s) or purpose is present but may lack focus or clarity.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Rationale is weak, absent, or not well-connected to the literature. Research question(s) or purpose is unclear or missing.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Rationale is inappropriate for the study type or literature reviewed. Research questions are not grounded in literature reviewed.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z w:val="20"/>
                <w:szCs w:val="20"/>
              </w:rPr>
            </w:pPr>
            <w:sdt>
              <w:sdtPr>
                <w:alias w:val="Reviewer Score"/>
                <w:id w:val="311696752"/>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rHeight w:val="440" w:hRule="atLeast"/>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Methodological Rigor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researc</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h </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design is expertly chosen and executed. The systematic approach to data collection and analysis is transparent,</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rigorous, and highly appropriate fo</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r </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research question</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 </w:t>
            </w:r>
            <w:r w:rsidDel="00000000" w:rsidR="00000000" w:rsidRPr="00000000">
              <w:rPr>
                <w:rFonts w:ascii="Google Sans Text" w:cs="Google Sans Text" w:eastAsia="Google Sans Text" w:hAnsi="Google Sans Text"/>
                <w:color w:val="1b1c1d"/>
                <w:sz w:val="20"/>
                <w:szCs w:val="20"/>
                <w:rtl w:val="0"/>
              </w:rPr>
              <w:t xml:space="preserve">Participant</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 demographics (including recruitment) are completely described.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research design is appropriate and the approach to data collection and analysis is systematic and clearly described. </w:t>
            </w:r>
            <w:r w:rsidDel="00000000" w:rsidR="00000000" w:rsidRPr="00000000">
              <w:rPr>
                <w:rFonts w:ascii="Google Sans Text" w:cs="Google Sans Text" w:eastAsia="Google Sans Text" w:hAnsi="Google Sans Text"/>
                <w:color w:val="1b1c1d"/>
                <w:sz w:val="20"/>
                <w:szCs w:val="20"/>
                <w:rtl w:val="0"/>
              </w:rPr>
              <w:t xml:space="preserve">Participant demographics (including recruitment) </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 present but may need small c</w:t>
            </w:r>
            <w:r w:rsidDel="00000000" w:rsidR="00000000" w:rsidRPr="00000000">
              <w:rPr>
                <w:rFonts w:ascii="Google Sans Text" w:cs="Google Sans Text" w:eastAsia="Google Sans Text" w:hAnsi="Google Sans Text"/>
                <w:color w:val="1b1c1d"/>
                <w:sz w:val="20"/>
                <w:szCs w:val="20"/>
                <w:rtl w:val="0"/>
              </w:rPr>
              <w:t xml:space="preserve">larifications.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research design is present, but methods of data collection or analysis may have weaknesses, lack sufficient detail, or have minor inconsistencies. </w:t>
            </w:r>
            <w:r w:rsidDel="00000000" w:rsidR="00000000" w:rsidRPr="00000000">
              <w:rPr>
                <w:rFonts w:ascii="Google Sans Text" w:cs="Google Sans Text" w:eastAsia="Google Sans Text" w:hAnsi="Google Sans Text"/>
                <w:color w:val="1b1c1d"/>
                <w:sz w:val="20"/>
                <w:szCs w:val="20"/>
                <w:rtl w:val="0"/>
              </w:rPr>
              <w:t xml:space="preserve">Participant demographics (including recruitment) are present but require additional description.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research design is flawed, inappropriate for the question, or poorly described. Methods are not systematic or rigorous. </w:t>
            </w:r>
            <w:r w:rsidDel="00000000" w:rsidR="00000000" w:rsidRPr="00000000">
              <w:rPr>
                <w:rFonts w:ascii="Google Sans Text" w:cs="Google Sans Text" w:eastAsia="Google Sans Text" w:hAnsi="Google Sans Text"/>
                <w:color w:val="1b1c1d"/>
                <w:sz w:val="20"/>
                <w:szCs w:val="20"/>
                <w:rtl w:val="0"/>
              </w:rPr>
              <w:t xml:space="preserve">Participant demographics (including recruitment)</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 are not present or require significant clarification/additional 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Participant demographics (including recruitment) are described but are inappropriate for the study or introduce a fatal flaw in the research.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spacing w:line="275.9999942779541" w:lineRule="auto"/>
              <w:rPr>
                <w:rFonts w:ascii="Google Sans Text" w:cs="Google Sans Text" w:eastAsia="Google Sans Text" w:hAnsi="Google Sans Text"/>
                <w:color w:val="1b1c1d"/>
                <w:sz w:val="20"/>
                <w:szCs w:val="20"/>
              </w:rPr>
            </w:pPr>
            <w:sdt>
              <w:sdtPr>
                <w:alias w:val="Reviewer Score"/>
                <w:id w:val="1842381851"/>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rHeight w:val="440" w:hRule="atLeast"/>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spacing w:line="275.9999942779541" w:lineRule="auto"/>
              <w:rPr>
                <w:rFonts w:ascii="Google Sans Text" w:cs="Google Sans Text" w:eastAsia="Google Sans Text" w:hAnsi="Google Sans Text"/>
                <w:b w:val="1"/>
                <w:bCs w:val="1"/>
                <w:i w:val="0"/>
                <w:iCs w:val="0"/>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Results / Findings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Results are presented with exceptional clarity, </w:t>
            </w:r>
            <w:r w:rsidDel="00000000" w:rsidR="00000000" w:rsidRPr="00000000">
              <w:rPr>
                <w:rFonts w:ascii="Google Sans Text" w:cs="Google Sans Text" w:eastAsia="Google Sans Text" w:hAnsi="Google Sans Text"/>
                <w:color w:val="1b1c1d"/>
                <w:sz w:val="20"/>
                <w:szCs w:val="20"/>
                <w:rtl w:val="0"/>
              </w:rPr>
              <w:t xml:space="preserve">precision, and detail </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and are directly aligned with the research question(s). Data visualizations are effective and insightful.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Results are presented with detail, clearly and accurately, addressing the research question(s)</w:t>
            </w:r>
            <w:r w:rsidDel="00000000" w:rsidR="00000000" w:rsidRPr="00000000">
              <w:rPr>
                <w:rFonts w:ascii="Google Sans Text" w:cs="Google Sans Text" w:eastAsia="Google Sans Text" w:hAnsi="Google Sans Text"/>
                <w:color w:val="1b1c1d"/>
                <w:sz w:val="20"/>
                <w:szCs w:val="20"/>
                <w:rtl w:val="0"/>
              </w:rPr>
              <w:t xml:space="preserve"> but requires additional detail.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Results are present but may be difficult to interpret, incompletely reported, or not fully aligned with the research question(s).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Results are unclear, inaccurate, poorly organized, or absent.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Results are not aligned with the research questions or are inappropriately presented.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spacing w:line="275.9999942779541" w:lineRule="auto"/>
              <w:rPr>
                <w:rFonts w:ascii="Google Sans Text" w:cs="Google Sans Text" w:eastAsia="Google Sans Text" w:hAnsi="Google Sans Text"/>
                <w:color w:val="1b1c1d"/>
                <w:sz w:val="20"/>
                <w:szCs w:val="20"/>
              </w:rPr>
            </w:pPr>
            <w:sdt>
              <w:sdtPr>
                <w:alias w:val="Reviewer Score"/>
                <w:id w:val="-826494412"/>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rHeight w:val="440" w:hRule="atLeast"/>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spacing w:line="275.9999942779541" w:lineRule="auto"/>
              <w:rPr>
                <w:rFonts w:ascii="Google Sans Text" w:cs="Google Sans Text" w:eastAsia="Google Sans Text" w:hAnsi="Google Sans Text"/>
                <w:b w:val="1"/>
                <w:bCs w:val="1"/>
                <w:i w:val="0"/>
                <w:iCs w:val="0"/>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Discussion &amp; Implications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Discussion provides a deep, insightful interpretation of the findings, skillfully integrating them with existing literature. Implications for teaching and learning in CSD are significant, practical, and forward-thinking.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Discussion provides a clear interpretation of the findings and connects them to existing literature. Implications for CSD are identified and discussed.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Discussion provides a superficial interpretation or restates results. Connection to literature is limited. Implications are vague or overstated.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Discussion is missing, fails to interpret the findings, or draws unsupported conclusions. Implications are absent or irrelevant.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Discussion is not tied to results presented or overstate the meaning, implication, and/or significance of the results.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spacing w:line="275.9999942779541" w:lineRule="auto"/>
              <w:rPr>
                <w:rFonts w:ascii="Google Sans Text" w:cs="Google Sans Text" w:eastAsia="Google Sans Text" w:hAnsi="Google Sans Text"/>
                <w:color w:val="1b1c1d"/>
                <w:sz w:val="20"/>
                <w:szCs w:val="20"/>
              </w:rPr>
            </w:pPr>
            <w:sdt>
              <w:sdtPr>
                <w:alias w:val="Reviewer Score"/>
                <w:id w:val="2101635243"/>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rHeight w:val="440" w:hRule="atLeast"/>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spacing w:line="275.9999942779541" w:lineRule="auto"/>
              <w:rPr>
                <w:rFonts w:ascii="Google Sans Text" w:cs="Google Sans Text" w:eastAsia="Google Sans Text" w:hAnsi="Google Sans Text"/>
                <w:b w:val="1"/>
                <w:bCs w:val="1"/>
                <w:i w:val="0"/>
                <w:iCs w:val="0"/>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Contribution to the Field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makes a significant and original contribution to understanding the complexities of teaching and learning in CSD.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makes a solid contribution to the body of knowledge on teaching and learning in CSD.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manuscript's contribution is minor, incremental, or its significance is unclear.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does not offer a discernible contribution to the field.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manuscript’s contribution to the field is misrepresented or inappropriately applied to the field.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spacing w:line="275.9999942779541" w:lineRule="auto"/>
              <w:rPr>
                <w:rFonts w:ascii="Google Sans Text" w:cs="Google Sans Text" w:eastAsia="Google Sans Text" w:hAnsi="Google Sans Text"/>
                <w:color w:val="1b1c1d"/>
                <w:sz w:val="20"/>
                <w:szCs w:val="20"/>
              </w:rPr>
            </w:pPr>
            <w:sdt>
              <w:sdtPr>
                <w:alias w:val="Reviewer Score"/>
                <w:id w:val="1111227223"/>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rHeight w:val="440" w:hRule="atLeast"/>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spacing w:line="275.9999942779541" w:lineRule="auto"/>
              <w:rPr>
                <w:rFonts w:ascii="Google Sans Text" w:cs="Google Sans Text" w:eastAsia="Google Sans Text" w:hAnsi="Google Sans Text"/>
                <w:b w:val="1"/>
                <w:bCs w:val="1"/>
                <w:i w:val="0"/>
                <w:iCs w:val="0"/>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Clarity &amp; Organization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Writing is exceptionally clear, concise, and professional. The manuscript is logically structured and easy to follow.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Writing is clear and professional. The manuscript is well-organized.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Writing is generally understandable but may have issues with clarity, flow, or organization. Contains some grammatical errors.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Writing is unclear, disorganized, and/or contains significant errors that impede understanding.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Writing requires extensive revision to adequately review.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spacing w:line="275.9999942779541" w:lineRule="auto"/>
              <w:rPr>
                <w:rFonts w:ascii="Google Sans Text" w:cs="Google Sans Text" w:eastAsia="Google Sans Text" w:hAnsi="Google Sans Text"/>
                <w:color w:val="1b1c1d"/>
                <w:sz w:val="20"/>
                <w:szCs w:val="20"/>
              </w:rPr>
            </w:pPr>
            <w:sdt>
              <w:sdtPr>
                <w:alias w:val="Reviewer Score"/>
                <w:id w:val="-1292743583"/>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rHeight w:val="440" w:hRule="atLeast"/>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spacing w:line="275.9999942779541" w:lineRule="auto"/>
              <w:rPr>
                <w:rFonts w:ascii="Google Sans Text" w:cs="Google Sans Text" w:eastAsia="Google Sans Text" w:hAnsi="Google Sans Text"/>
                <w:b w:val="1"/>
                <w:bCs w:val="1"/>
                <w:i w:val="0"/>
                <w:iCs w:val="0"/>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r w:rsidDel="00000000" w:rsidR="00000000" w:rsidRPr="00000000">
              <w:rPr>
                <w:rtl w:val="0"/>
              </w:rPr>
            </w:r>
          </w:p>
        </w:tc>
      </w:tr>
      <w:tr>
        <w:trPr>
          <w:cantSplit w:val="0"/>
          <w:trHeight w:val="460" w:hRule="atLeast"/>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jc w:val="center"/>
              <w:rPr>
                <w:rFonts w:ascii="Google Sans Text" w:cs="Google Sans Text" w:eastAsia="Google Sans Text" w:hAnsi="Google Sans Text"/>
                <w:b w:val="1"/>
                <w:bCs w:val="1"/>
                <w:i w:val="0"/>
                <w:iCs w:val="0"/>
                <w:color w:val="1b1c1d"/>
                <w:shd w:fill="auto" w:val="clear"/>
              </w:rPr>
            </w:pPr>
            <w:r w:rsidDel="00000000" w:rsidR="00000000" w:rsidRPr="00000000">
              <w:rPr>
                <w:rFonts w:ascii="Google Sans Text" w:cs="Google Sans Text" w:eastAsia="Google Sans Text" w:hAnsi="Google Sans Text"/>
                <w:b w:val="1"/>
                <w:bCs w:val="1"/>
                <w:color w:val="1b1c1d"/>
                <w:rtl w:val="0"/>
              </w:rPr>
              <w:t xml:space="preserve">The following are reviewed but not assigned points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color w:val="1b1c1d"/>
                <w:sz w:val="20"/>
                <w:szCs w:val="20"/>
                <w:rtl w:val="0"/>
              </w:rPr>
              <w:t xml:space="preserve">Research Ethics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color w:val="1b1c1d"/>
                <w:sz w:val="20"/>
                <w:szCs w:val="20"/>
                <w:rtl w:val="0"/>
              </w:rPr>
              <w:t xml:space="preserve">Ethics (IRB) statement required and present</w:t>
            </w:r>
            <w:r w:rsidDel="00000000" w:rsidR="00000000" w:rsidRPr="00000000">
              <w:rPr>
                <w:rtl w:val="0"/>
              </w:rPr>
            </w:r>
          </w:p>
          <w:p w:rsidR="00000000" w:rsidDel="00000000" w:rsidP="00000000" w:rsidRDefault="00000000" w:rsidRPr="00000000" w14:paraId="00000070">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color w:val="1b1c1d"/>
                <w:sz w:val="20"/>
                <w:szCs w:val="20"/>
                <w:rtl w:val="0"/>
              </w:rPr>
              <w:t xml:space="preserve">Positionality Statement/Bias Acknowledgement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color w:val="1b1c1d"/>
                <w:sz w:val="20"/>
                <w:szCs w:val="20"/>
                <w:rtl w:val="0"/>
              </w:rPr>
              <w:t xml:space="preserve">Clarity/transparency for replication/implementation of approach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adequate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tl w:val="0"/>
              </w:rPr>
            </w:r>
          </w:p>
        </w:tc>
      </w:tr>
      <w:tr>
        <w:trPr>
          <w:cantSplit w:val="0"/>
          <w:trHeight w:val="440" w:hRule="atLeast"/>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 on Non-Scored Items: </w:t>
            </w:r>
          </w:p>
        </w:tc>
      </w:tr>
    </w:tbl>
    <w:p w:rsidR="00000000" w:rsidDel="00000000" w:rsidP="00000000" w:rsidRDefault="00000000" w:rsidRPr="00000000" w14:paraId="0000008B">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Rubric 2: Pilot SoTL Studies</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b1c1d"/>
          <w:sz w:val="24"/>
          <w:szCs w:val="24"/>
        </w:rPr>
      </w:pPr>
      <w:r w:rsidDel="00000000" w:rsidR="00000000" w:rsidRPr="00000000">
        <w:rPr>
          <w:rFonts w:ascii="Google Sans Text" w:cs="Google Sans Text" w:eastAsia="Google Sans Text" w:hAnsi="Google Sans Text"/>
          <w:i w:val="1"/>
          <w:iCs w:val="1"/>
          <w:color w:val="1b1c1d"/>
          <w:sz w:val="24"/>
          <w:szCs w:val="24"/>
          <w:rtl w:val="0"/>
        </w:rPr>
        <w:t xml:space="preserve">For emerging and developing research on teaching and learning that presents early results and plans for future work.</w:t>
      </w:r>
    </w:p>
    <w:tbl>
      <w:tblPr>
        <w:tblStyle w:val="Table2"/>
        <w:tblW w:w="129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45"/>
        <w:gridCol w:w="1845"/>
        <w:gridCol w:w="1845"/>
        <w:gridCol w:w="1845"/>
        <w:gridCol w:w="1845"/>
        <w:gridCol w:w="1845"/>
        <w:gridCol w:w="1845"/>
        <w:tblGridChange w:id="0">
          <w:tblGrid>
            <w:gridCol w:w="1845"/>
            <w:gridCol w:w="1845"/>
            <w:gridCol w:w="1845"/>
            <w:gridCol w:w="1845"/>
            <w:gridCol w:w="1845"/>
            <w:gridCol w:w="1845"/>
            <w:gridCol w:w="184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Criterion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4: Exemplary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3: Proficient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2: Developing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1: Needs Significant Revision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color w:val="1b1c1d"/>
                <w:sz w:val="20"/>
                <w:szCs w:val="20"/>
                <w:rtl w:val="0"/>
              </w:rPr>
              <w:t xml:space="preserve">0: Unsuitable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spacing w:after="120" w:before="120"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Score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Rationale for Pilot Study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Provides a compelling rationale for why a pilot study is necessary and appropriate, clearly linking it to a larger, well-defined research agenda.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Provides a clear rationale for the pilot study and its connection to a future investigation.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rationale for the pilot study is present but may be underdeveloped or not clearly linked to a larger project.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rationale for conducting a pilot study is unclear, weak, or absent.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rationale for conducting a pilot study is unsuitable based on the literature reviewed.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spacing w:line="275.9999942779541" w:lineRule="auto"/>
              <w:rPr>
                <w:rFonts w:ascii="Google Sans Text" w:cs="Google Sans Text" w:eastAsia="Google Sans Text" w:hAnsi="Google Sans Text"/>
                <w:i w:val="0"/>
                <w:iCs w:val="0"/>
                <w:color w:val="1b1c1d"/>
                <w:sz w:val="20"/>
                <w:szCs w:val="20"/>
                <w:shd w:fill="auto" w:val="clear"/>
              </w:rPr>
            </w:pPr>
            <w:sdt>
              <w:sdtPr>
                <w:alias w:val="Reviewer Score"/>
                <w:id w:val="-1452650254"/>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rHeight w:val="440" w:hRule="atLeast"/>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Introduction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Clearly situates the study within existing SoTL and CSD literature. Research question(s) or purpose is explicitly stated and highly relevant.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Situates the study within relevant literature. Research question(s) or purpose is clear and relevant.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Provides a limited or overly general connection to literature. Research question(s) or purpose is present but may lack focus or clarity.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Rationale is weak, absent, or not well-connected to the literature. Research question(s) or purpose is unclear or missing.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Rationale is inappropriate for the study type or literature reviewed. Research questions are not grounded in literature reviewed.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spacing w:line="275.9999942779541" w:lineRule="auto"/>
              <w:rPr>
                <w:rFonts w:ascii="Google Sans Text" w:cs="Google Sans Text" w:eastAsia="Google Sans Text" w:hAnsi="Google Sans Text"/>
                <w:color w:val="1b1c1d"/>
                <w:sz w:val="20"/>
                <w:szCs w:val="20"/>
              </w:rPr>
            </w:pPr>
            <w:sdt>
              <w:sdtPr>
                <w:alias w:val="Reviewer Score"/>
                <w:id w:val="1086706763"/>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Description of Methods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Methods are clearly described with sufficient detail to understand the pilot investigation. The approach is appropriate for a preliminary study.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Methods are adequately described and appropriate for a pilot study.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Methods are described, but key details are missing, making it difficult to fully understand the pilot investigation.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Methods are poorly described, inappropriate, or absent.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spacing w:line="276" w:lineRule="auto"/>
              <w:rPr>
                <w:color w:val="1b1c1d"/>
                <w:sz w:val="20"/>
                <w:szCs w:val="20"/>
              </w:rPr>
            </w:pPr>
            <w:r w:rsidDel="00000000" w:rsidR="00000000" w:rsidRPr="00000000">
              <w:rPr>
                <w:color w:val="1b1c1d"/>
                <w:sz w:val="20"/>
                <w:szCs w:val="20"/>
                <w:rtl w:val="0"/>
              </w:rPr>
              <w:t xml:space="preserve">Participant demographics (including recruitment) are described but are inappropriate for the study or introduce a fatal flaw in the research.</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spacing w:line="275.9999942779541" w:lineRule="auto"/>
              <w:rPr>
                <w:rFonts w:ascii="Google Sans Text" w:cs="Google Sans Text" w:eastAsia="Google Sans Text" w:hAnsi="Google Sans Text"/>
                <w:color w:val="1b1c1d"/>
                <w:sz w:val="20"/>
                <w:szCs w:val="20"/>
              </w:rPr>
            </w:pPr>
            <w:sdt>
              <w:sdtPr>
                <w:alias w:val="Reviewer Score"/>
                <w:id w:val="589503762"/>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Presentation of Early Results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Preliminary findings are presented with exceptional clarity and are appropriately contextualized as emerging 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Preliminary findings are presented clearly and accurately.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Preliminary findings are presented but may be unclear, incomplete, or difficult to interpret.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Findings are absent, or the presentation is too confusing to be understood.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w:t>
            </w:r>
            <w:r w:rsidDel="00000000" w:rsidR="00000000" w:rsidRPr="00000000">
              <w:rPr>
                <w:color w:val="1b1c1d"/>
                <w:sz w:val="20"/>
                <w:szCs w:val="20"/>
                <w:rtl w:val="0"/>
              </w:rPr>
              <w:t xml:space="preserve">Results are not aligned with the research questions or are inappropriately presented.</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spacing w:line="275.9999942779541" w:lineRule="auto"/>
              <w:rPr>
                <w:rFonts w:ascii="Google Sans Text" w:cs="Google Sans Text" w:eastAsia="Google Sans Text" w:hAnsi="Google Sans Text"/>
                <w:color w:val="1b1c1d"/>
                <w:sz w:val="20"/>
                <w:szCs w:val="20"/>
              </w:rPr>
            </w:pPr>
            <w:sdt>
              <w:sdtPr>
                <w:alias w:val="Reviewer Score"/>
                <w:id w:val="-1204741447"/>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Discussion of Limitations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Provides a thoughtful, transparent, and comprehensive discussion of the study's limitations and how they will inform future work.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Identifies and discusses the key limitations of the pilot study.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Acknowledges some limitations, but the discussion is superficial or incomplete.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Fails to adequately identify or discuss the study's limitations.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spacing w:after="160" w:line="275.9999942779541" w:lineRule="auto"/>
              <w:rPr>
                <w:rFonts w:ascii="Google Sans Text" w:cs="Google Sans Text" w:eastAsia="Google Sans Text" w:hAnsi="Google Sans Text"/>
                <w:color w:val="1b1c1d"/>
                <w:sz w:val="20"/>
                <w:szCs w:val="20"/>
              </w:rPr>
            </w:pPr>
            <w:r w:rsidDel="00000000" w:rsidR="00000000" w:rsidRPr="00000000">
              <w:rPr>
                <w:color w:val="1b1c1d"/>
                <w:sz w:val="20"/>
                <w:szCs w:val="20"/>
                <w:rtl w:val="0"/>
              </w:rPr>
              <w:t xml:space="preserve">Discussion is not tied to results presented or overstate the meaning, implication, and/or significance of the results.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spacing w:line="275.9999942779541" w:lineRule="auto"/>
              <w:rPr>
                <w:rFonts w:ascii="Google Sans Text" w:cs="Google Sans Text" w:eastAsia="Google Sans Text" w:hAnsi="Google Sans Text"/>
                <w:color w:val="1b1c1d"/>
                <w:sz w:val="20"/>
                <w:szCs w:val="20"/>
              </w:rPr>
            </w:pPr>
            <w:sdt>
              <w:sdtPr>
                <w:alias w:val="Reviewer Score"/>
                <w:id w:val="-301596757"/>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Plan for Future Research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Outlines a clear, detailed, and feasible plan for the next steps of the research, directly informed by the pilot study's results and limitations.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Outlines a clear plan for future research based on the pilot study.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plan for future research is vague, unrealistic, or not well-connected to the pilot study's outcomes.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A plan for future research is absent or poorly conceived.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plan for future research is not appropriate based on the outcomes of the pilot study.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spacing w:line="275.9999942779541" w:lineRule="auto"/>
              <w:rPr>
                <w:rFonts w:ascii="Google Sans Text" w:cs="Google Sans Text" w:eastAsia="Google Sans Text" w:hAnsi="Google Sans Text"/>
                <w:color w:val="1b1c1d"/>
                <w:sz w:val="20"/>
                <w:szCs w:val="20"/>
              </w:rPr>
            </w:pPr>
            <w:sdt>
              <w:sdtPr>
                <w:alias w:val="Reviewer Score"/>
                <w:id w:val="-797300480"/>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Clarity &amp; Organization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Writing is exceptionally clear and concise. The manuscript is logically structured, effectively framing the study as a pilot investigation.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Writing is clear and the manuscript is well-organized.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Writing is generally understandable but may have issues with clarity or organization.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Writing is unclear, disorganized, or contains significant errors.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spacing w:line="276" w:lineRule="auto"/>
              <w:rPr>
                <w:color w:val="1b1c1d"/>
                <w:sz w:val="20"/>
                <w:szCs w:val="20"/>
              </w:rPr>
            </w:pPr>
            <w:r w:rsidDel="00000000" w:rsidR="00000000" w:rsidRPr="00000000">
              <w:rPr>
                <w:color w:val="1b1c1d"/>
                <w:sz w:val="20"/>
                <w:szCs w:val="20"/>
                <w:rtl w:val="0"/>
              </w:rPr>
              <w:t xml:space="preserve">Writing requires extensive revision to adequately review.</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spacing w:line="275.9999942779541" w:lineRule="auto"/>
              <w:rPr>
                <w:rFonts w:ascii="Google Sans Text" w:cs="Google Sans Text" w:eastAsia="Google Sans Text" w:hAnsi="Google Sans Text"/>
                <w:color w:val="1b1c1d"/>
                <w:sz w:val="20"/>
                <w:szCs w:val="20"/>
              </w:rPr>
            </w:pPr>
            <w:sdt>
              <w:sdtPr>
                <w:alias w:val="Reviewer Score"/>
                <w:id w:val="6811692"/>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spacing w:line="275.9999942779541" w:lineRule="auto"/>
              <w:jc w:val="center"/>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The following are reviewed but not assigned points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Research Ethics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color w:val="1b1c1d"/>
                <w:sz w:val="20"/>
                <w:szCs w:val="20"/>
                <w:rtl w:val="0"/>
              </w:rPr>
              <w:t xml:space="preserve">Ethics (IRB) statement required and present</w:t>
            </w:r>
            <w:r w:rsidDel="00000000" w:rsidR="00000000" w:rsidRPr="00000000">
              <w:rPr>
                <w:rtl w:val="0"/>
              </w:rPr>
            </w:r>
          </w:p>
          <w:p w:rsidR="00000000" w:rsidDel="00000000" w:rsidP="00000000" w:rsidRDefault="00000000" w:rsidRPr="00000000" w14:paraId="00000102">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06">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07">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Positionality Statement/Bias Acknowledgement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0D">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0E">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F">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Clarity/transparency for replication/implementation of approach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0">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adequate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1">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2">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3">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14">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15">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6">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 on Non-Scored Items: </w:t>
            </w:r>
          </w:p>
        </w:tc>
      </w:tr>
    </w:tbl>
    <w:p w:rsidR="00000000" w:rsidDel="00000000" w:rsidP="00000000" w:rsidRDefault="00000000" w:rsidRPr="00000000" w14:paraId="0000011D">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Rubric 3: Scholarly Teaching</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b1c1d"/>
          <w:sz w:val="24"/>
          <w:szCs w:val="24"/>
        </w:rPr>
      </w:pPr>
      <w:r w:rsidDel="00000000" w:rsidR="00000000" w:rsidRPr="00000000">
        <w:rPr>
          <w:rFonts w:ascii="Google Sans Text" w:cs="Google Sans Text" w:eastAsia="Google Sans Text" w:hAnsi="Google Sans Text"/>
          <w:i w:val="1"/>
          <w:iCs w:val="1"/>
          <w:color w:val="1b1c1d"/>
          <w:sz w:val="24"/>
          <w:szCs w:val="24"/>
          <w:rtl w:val="0"/>
        </w:rPr>
        <w:t xml:space="preserve">For manuscripts that describe the application of evidence-based pedagogy in a specific context, bridging research to practice.</w:t>
      </w:r>
    </w:p>
    <w:tbl>
      <w:tblPr>
        <w:tblStyle w:val="Table3"/>
        <w:tblW w:w="129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45"/>
        <w:gridCol w:w="1845"/>
        <w:gridCol w:w="1845"/>
        <w:gridCol w:w="1845"/>
        <w:gridCol w:w="1845"/>
        <w:gridCol w:w="1845"/>
        <w:gridCol w:w="1845"/>
        <w:tblGridChange w:id="0">
          <w:tblGrid>
            <w:gridCol w:w="1845"/>
            <w:gridCol w:w="1845"/>
            <w:gridCol w:w="1845"/>
            <w:gridCol w:w="1845"/>
            <w:gridCol w:w="1845"/>
            <w:gridCol w:w="1845"/>
            <w:gridCol w:w="184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Criterion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4: Exemplary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3: Proficient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2: Developing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1: Needs Significant Revision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4">
            <w:pP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color w:val="1b1c1d"/>
                <w:sz w:val="20"/>
                <w:szCs w:val="20"/>
                <w:rtl w:val="0"/>
              </w:rPr>
              <w:t xml:space="preserve">0: Unsuitable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5">
            <w:pPr>
              <w:spacing w:after="120" w:before="120"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Score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Grounding in Literature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described teaching practice is explicitly and robustly grounded in relevant pedagogical literature, demonstrating a deep understanding of the evidence base.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described teaching practice is </w:t>
            </w:r>
            <w:r w:rsidDel="00000000" w:rsidR="00000000" w:rsidRPr="00000000">
              <w:rPr>
                <w:rFonts w:ascii="Google Sans Text" w:cs="Google Sans Text" w:eastAsia="Google Sans Text" w:hAnsi="Google Sans Text"/>
                <w:color w:val="1b1c1d"/>
                <w:sz w:val="20"/>
                <w:szCs w:val="20"/>
                <w:rtl w:val="0"/>
              </w:rPr>
              <w:t xml:space="preserve">sufficiently</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 connected to evidence-based pedagogical approaches from the literature.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connection to the literature is present but may be superficial, or the chosen literature may not be the most relevant.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fails to ground the teaching practice in a clear evidence base.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grounding of the manuscript is in inappropriate literature or not related to the literature cited.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C">
            <w:pPr>
              <w:spacing w:line="275.9999942779541" w:lineRule="auto"/>
              <w:rPr>
                <w:rFonts w:ascii="Google Sans Text" w:cs="Google Sans Text" w:eastAsia="Google Sans Text" w:hAnsi="Google Sans Text"/>
                <w:color w:val="1b1c1d"/>
                <w:sz w:val="20"/>
                <w:szCs w:val="20"/>
              </w:rPr>
            </w:pPr>
            <w:sdt>
              <w:sdtPr>
                <w:alias w:val="Reviewer Score"/>
                <w:id w:val="868509659"/>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D">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Description of Application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Provides a rich, detailed, and engaging narrative ("story") of the instructional design and implementation within a specific teaching context.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Adequately </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describes the instructional practice and the context in which it was applied.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description of the practice or context is incomplete or lacks sufficient detail for the reader to understand the application.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description of the practice is vague, confusing, or absent.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application of the design/implementation is inappropriate for the project.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A">
            <w:pPr>
              <w:spacing w:line="275.9999942779541" w:lineRule="auto"/>
              <w:rPr>
                <w:rFonts w:ascii="Google Sans Text" w:cs="Google Sans Text" w:eastAsia="Google Sans Text" w:hAnsi="Google Sans Text"/>
                <w:color w:val="1b1c1d"/>
                <w:sz w:val="20"/>
                <w:szCs w:val="20"/>
              </w:rPr>
            </w:pPr>
            <w:sdt>
              <w:sdtPr>
                <w:alias w:val="Reviewer Score"/>
                <w:id w:val="383992007"/>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B">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Use of Evaluative Data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Presents and interprets relevant evaluative data (e.g., student outcomes, feedback) in a thoughtful way to assess the practice's effectiveness in its specific context.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Adequately p</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resents </w:t>
            </w:r>
            <w:r w:rsidDel="00000000" w:rsidR="00000000" w:rsidRPr="00000000">
              <w:rPr>
                <w:rFonts w:ascii="Google Sans Text" w:cs="Google Sans Text" w:eastAsia="Google Sans Text" w:hAnsi="Google Sans Text"/>
                <w:color w:val="1b1c1d"/>
                <w:sz w:val="20"/>
                <w:szCs w:val="20"/>
                <w:rtl w:val="0"/>
              </w:rPr>
              <w:t xml:space="preserve">an</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 evaluative data to assess the practice and discusses the outcomes.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Evaluative data is presented, but its connection to the practice is weak, or the interpretation is superficial.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Fails to include any evaluative data, or the data presented is irrelevant.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Evaluative data were inappropriately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8">
            <w:pPr>
              <w:spacing w:line="275.9999942779541" w:lineRule="auto"/>
              <w:rPr>
                <w:rFonts w:ascii="Google Sans Text" w:cs="Google Sans Text" w:eastAsia="Google Sans Text" w:hAnsi="Google Sans Text"/>
                <w:color w:val="1b1c1d"/>
                <w:sz w:val="20"/>
                <w:szCs w:val="20"/>
              </w:rPr>
            </w:pPr>
            <w:sdt>
              <w:sdtPr>
                <w:alias w:val="Reviewer Score"/>
                <w:id w:val="-948944488"/>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49">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Reflection &amp; Context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Offers insightful reflection on the outcomes, challenges, and successes. Emphasizes the context-bound nature of the practice and provides a framework for others to adapt, not just adopt.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Reflects on the outcomes of the practice and acknowledges its context</w:t>
            </w:r>
            <w:r w:rsidDel="00000000" w:rsidR="00000000" w:rsidRPr="00000000">
              <w:rPr>
                <w:rFonts w:ascii="Google Sans Text" w:cs="Google Sans Text" w:eastAsia="Google Sans Text" w:hAnsi="Google Sans Text"/>
                <w:color w:val="1b1c1d"/>
                <w:sz w:val="20"/>
                <w:szCs w:val="20"/>
                <w:rtl w:val="0"/>
              </w:rPr>
              <w:t xml:space="preserve"> in an adequate manner.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Reflection is limited, primarily summarizing what was done without deeper analysis of the outcomes or context.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There is no reflection, or the reflection is not meaningful.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Reflection is not tied to the context described or is misrepresentative of the evaluative data.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6">
            <w:pPr>
              <w:spacing w:line="275.9999942779541" w:lineRule="auto"/>
              <w:rPr>
                <w:rFonts w:ascii="Google Sans Text" w:cs="Google Sans Text" w:eastAsia="Google Sans Text" w:hAnsi="Google Sans Text"/>
                <w:color w:val="1b1c1d"/>
                <w:sz w:val="20"/>
                <w:szCs w:val="20"/>
              </w:rPr>
            </w:pPr>
            <w:sdt>
              <w:sdtPr>
                <w:alias w:val="Reviewer Score"/>
                <w:id w:val="-516924800"/>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7">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Clarity &amp; Storytelling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tells a compelling and clear story of evidence-informed teaching. The writing is engaging and well-organized.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clearly written and logically organized, effectively describing the teaching practice.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manuscript's structure or writing style is somewhat confusing or lacks a clear narrative arc.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disorganized and difficult to follow.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3">
            <w:pPr>
              <w:spacing w:line="276" w:lineRule="auto"/>
              <w:rPr>
                <w:color w:val="1b1c1d"/>
                <w:sz w:val="20"/>
                <w:szCs w:val="20"/>
              </w:rPr>
            </w:pPr>
            <w:r w:rsidDel="00000000" w:rsidR="00000000" w:rsidRPr="00000000">
              <w:rPr>
                <w:color w:val="1b1c1d"/>
                <w:sz w:val="20"/>
                <w:szCs w:val="20"/>
                <w:rtl w:val="0"/>
              </w:rPr>
              <w:t xml:space="preserve">Writing requires extensive revision to adequately review.</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5">
            <w:pPr>
              <w:spacing w:line="275.9999942779541" w:lineRule="auto"/>
              <w:rPr>
                <w:rFonts w:ascii="Google Sans Text" w:cs="Google Sans Text" w:eastAsia="Google Sans Text" w:hAnsi="Google Sans Text"/>
                <w:color w:val="1b1c1d"/>
                <w:sz w:val="20"/>
                <w:szCs w:val="20"/>
              </w:rPr>
            </w:pPr>
            <w:sdt>
              <w:sdtPr>
                <w:alias w:val="Reviewer Score"/>
                <w:id w:val="-1974075298"/>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6">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6D">
            <w:pPr>
              <w:spacing w:line="275.9999942779541" w:lineRule="auto"/>
              <w:jc w:val="center"/>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The following are reviewed but not assigned points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4">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Research Ethics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5">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color w:val="1b1c1d"/>
                <w:sz w:val="20"/>
                <w:szCs w:val="20"/>
                <w:rtl w:val="0"/>
              </w:rPr>
              <w:t xml:space="preserve">Ethics (IRB) statement required and present</w:t>
            </w:r>
            <w:r w:rsidDel="00000000" w:rsidR="00000000" w:rsidRPr="00000000">
              <w:rPr>
                <w:rtl w:val="0"/>
              </w:rPr>
            </w:r>
          </w:p>
          <w:p w:rsidR="00000000" w:rsidDel="00000000" w:rsidP="00000000" w:rsidRDefault="00000000" w:rsidRPr="00000000" w14:paraId="00000176">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7">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8">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9">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7A">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7B">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C">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Positionality Statement/Bias Acknowledgement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D">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E">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7F">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0">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81">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82">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3">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Clarity/transparency for replication/implementation of approach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4">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adequate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5">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6">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7">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88">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89">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8A">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 on Non-Scored Items: </w:t>
            </w:r>
          </w:p>
        </w:tc>
      </w:tr>
    </w:tbl>
    <w:p w:rsidR="00000000" w:rsidDel="00000000" w:rsidP="00000000" w:rsidRDefault="00000000" w:rsidRPr="00000000" w14:paraId="00000191">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Rubric 4: Tutorials</w:t>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b1c1d"/>
          <w:sz w:val="24"/>
          <w:szCs w:val="24"/>
        </w:rPr>
      </w:pPr>
      <w:r w:rsidDel="00000000" w:rsidR="00000000" w:rsidRPr="00000000">
        <w:rPr>
          <w:rFonts w:ascii="Google Sans Text" w:cs="Google Sans Text" w:eastAsia="Google Sans Text" w:hAnsi="Google Sans Text"/>
          <w:i w:val="1"/>
          <w:iCs w:val="1"/>
          <w:color w:val="1b1c1d"/>
          <w:sz w:val="24"/>
          <w:szCs w:val="24"/>
          <w:rtl w:val="0"/>
        </w:rPr>
        <w:t xml:space="preserve">For instructive manuscripts that teach readers a specific pedagogical skill, method, or approach.</w:t>
      </w:r>
    </w:p>
    <w:tbl>
      <w:tblPr>
        <w:tblStyle w:val="Table4"/>
        <w:tblW w:w="129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45"/>
        <w:gridCol w:w="1845"/>
        <w:gridCol w:w="1845"/>
        <w:gridCol w:w="1845"/>
        <w:gridCol w:w="1845"/>
        <w:gridCol w:w="1845"/>
        <w:gridCol w:w="1845"/>
        <w:tblGridChange w:id="0">
          <w:tblGrid>
            <w:gridCol w:w="1845"/>
            <w:gridCol w:w="1845"/>
            <w:gridCol w:w="1845"/>
            <w:gridCol w:w="1845"/>
            <w:gridCol w:w="1845"/>
            <w:gridCol w:w="1845"/>
            <w:gridCol w:w="184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Criterion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4: Exemplary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3: Proficient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2: Developing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1: Needs Significant Revision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8">
            <w:pP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color w:val="1b1c1d"/>
                <w:sz w:val="20"/>
                <w:szCs w:val="20"/>
                <w:rtl w:val="0"/>
              </w:rPr>
              <w:t xml:space="preserve">0: Unsuitable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9">
            <w:pPr>
              <w:spacing w:after="120" w:before="120"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Score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Grounding in Theory/Literature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tutorial is explicitly grounded in established educational theory and literature, providing a strong rationale for the approach being taught.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tutorial is ad</w:t>
            </w:r>
            <w:r w:rsidDel="00000000" w:rsidR="00000000" w:rsidRPr="00000000">
              <w:rPr>
                <w:rFonts w:ascii="Google Sans Text" w:cs="Google Sans Text" w:eastAsia="Google Sans Text" w:hAnsi="Google Sans Text"/>
                <w:color w:val="1b1c1d"/>
                <w:sz w:val="20"/>
                <w:szCs w:val="20"/>
                <w:rtl w:val="0"/>
              </w:rPr>
              <w:t xml:space="preserve">equately </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grounded in relevant theory and literature.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connection to theory/literature is weak or not clearly articulated.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tutorial lacks a theoretical or evidence-based foundation.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theoretical or literature-based grounding is not related to or misaligned with the concept being described.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0">
            <w:pPr>
              <w:spacing w:line="275.9999942779541" w:lineRule="auto"/>
              <w:rPr>
                <w:rFonts w:ascii="Google Sans Text" w:cs="Google Sans Text" w:eastAsia="Google Sans Text" w:hAnsi="Google Sans Text"/>
                <w:color w:val="1b1c1d"/>
                <w:sz w:val="20"/>
                <w:szCs w:val="20"/>
              </w:rPr>
            </w:pPr>
            <w:sdt>
              <w:sdtPr>
                <w:alias w:val="Reviewer Score"/>
                <w:id w:val="282400271"/>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1">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Clarity of Instruction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Instructions are exceptionally clear, logical, and presented in a step-by-step manner that is </w:t>
            </w:r>
            <w:r w:rsidDel="00000000" w:rsidR="00000000" w:rsidRPr="00000000">
              <w:rPr>
                <w:rFonts w:ascii="Google Sans Text" w:cs="Google Sans Text" w:eastAsia="Google Sans Text" w:hAnsi="Google Sans Text"/>
                <w:color w:val="1b1c1d"/>
                <w:sz w:val="20"/>
                <w:szCs w:val="20"/>
                <w:rtl w:val="0"/>
              </w:rPr>
              <w:t xml:space="preserve">effortless</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 to follow. The didactic tone is effective and supportive.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Instructions are clear, organized, and guide the reader through a process. The tone is appropriately instructive.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Instructions are generally present but may be confusing, incomplete, or not organized in a logical, step-by-step manner.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Instructions are unclear, disorganized, or absent, making the tutorial impossible to follow.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Instructions provided contain errors or are otherwise incorrect.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E">
            <w:pPr>
              <w:spacing w:line="275.9999942779541" w:lineRule="auto"/>
              <w:rPr>
                <w:rFonts w:ascii="Google Sans Text" w:cs="Google Sans Text" w:eastAsia="Google Sans Text" w:hAnsi="Google Sans Text"/>
                <w:color w:val="1b1c1d"/>
                <w:sz w:val="20"/>
                <w:szCs w:val="20"/>
              </w:rPr>
            </w:pPr>
            <w:sdt>
              <w:sdtPr>
                <w:alias w:val="Reviewer Score"/>
                <w:id w:val="-1824121130"/>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F">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Practical Utility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skill, method, or approach being taught has high practical value for CSD educators or clinicians. The manuscript empowers readers to apply the concept.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skill or method has clear practical utility for the intended audience.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practical utility is questionable or not clearly explained. It is unclear how a reader would apply the concept.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tutorial teaches a skill of little to no practical value to the audience.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practical utility of the skill being taught is misrepresented.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C">
            <w:pPr>
              <w:spacing w:line="275.9999942779541" w:lineRule="auto"/>
              <w:rPr>
                <w:rFonts w:ascii="Google Sans Text" w:cs="Google Sans Text" w:eastAsia="Google Sans Text" w:hAnsi="Google Sans Text"/>
                <w:color w:val="1b1c1d"/>
                <w:sz w:val="20"/>
                <w:szCs w:val="20"/>
              </w:rPr>
            </w:pPr>
            <w:sdt>
              <w:sdtPr>
                <w:alias w:val="Reviewer Score"/>
                <w:id w:val="1778845623"/>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D">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Use of Examples/Vignettes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Makes excellent use of concrete case examples, vignettes, or illustrations that effectively clarify complex points and demonstrate the implementation process.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Includes helpful case examples, vignettes</w:t>
            </w:r>
            <w:r w:rsidDel="00000000" w:rsidR="00000000" w:rsidRPr="00000000">
              <w:rPr>
                <w:rFonts w:ascii="Google Sans Text" w:cs="Google Sans Text" w:eastAsia="Google Sans Text" w:hAnsi="Google Sans Text"/>
                <w:color w:val="1b1c1d"/>
                <w:sz w:val="20"/>
                <w:szCs w:val="20"/>
                <w:rtl w:val="0"/>
              </w:rPr>
              <w:t xml:space="preserve">, or illustrations of </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process.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Examples are used but may be unclear, irrelevant, or not well-integrated with the instructions.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Case e</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xamples, vignettes, or illustrations are absent or ineffective.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Examples, vignettes, and illustrations inappropriately apply the concept being taught.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A">
            <w:pPr>
              <w:spacing w:line="275.9999942779541" w:lineRule="auto"/>
              <w:rPr>
                <w:rFonts w:ascii="Google Sans Text" w:cs="Google Sans Text" w:eastAsia="Google Sans Text" w:hAnsi="Google Sans Text"/>
                <w:color w:val="1b1c1d"/>
                <w:sz w:val="20"/>
                <w:szCs w:val="20"/>
              </w:rPr>
            </w:pPr>
            <w:sdt>
              <w:sdtPr>
                <w:alias w:val="Reviewer Score"/>
                <w:id w:val="-855219869"/>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CB">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Organization &amp; Focus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tightly focused on the instructional goal. The structure is logical and entirely serves the purpose of teaching the reader.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well-organized and stays focused on the tutorial's goal.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may lose focus or include extraneous information that detracts from the instructional goal.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poorly organized and lacks a clear focus.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Organization requires significant revision in order to be adequately reviewed.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8">
            <w:pPr>
              <w:spacing w:line="275.9999942779541" w:lineRule="auto"/>
              <w:rPr>
                <w:rFonts w:ascii="Google Sans Text" w:cs="Google Sans Text" w:eastAsia="Google Sans Text" w:hAnsi="Google Sans Text"/>
                <w:color w:val="1b1c1d"/>
                <w:sz w:val="20"/>
                <w:szCs w:val="20"/>
              </w:rPr>
            </w:pPr>
            <w:sdt>
              <w:sdtPr>
                <w:alias w:val="Reviewer Score"/>
                <w:id w:val="1747796037"/>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D9">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0">
            <w:pPr>
              <w:spacing w:line="275.9999942779541" w:lineRule="auto"/>
              <w:jc w:val="center"/>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The following are reviewed but not assigned points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7">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Research Ethics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8">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color w:val="1b1c1d"/>
                <w:sz w:val="20"/>
                <w:szCs w:val="20"/>
                <w:rtl w:val="0"/>
              </w:rPr>
              <w:t xml:space="preserve">Ethics (IRB) statement required and present</w:t>
            </w:r>
            <w:r w:rsidDel="00000000" w:rsidR="00000000" w:rsidRPr="00000000">
              <w:rPr>
                <w:rtl w:val="0"/>
              </w:rPr>
            </w:r>
          </w:p>
          <w:p w:rsidR="00000000" w:rsidDel="00000000" w:rsidP="00000000" w:rsidRDefault="00000000" w:rsidRPr="00000000" w14:paraId="000001E9">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A">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B">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C">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ED">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EE">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EF">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Positionality Statement/Bias Acknowledgement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0">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1">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2">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3">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F4">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F5">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6">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Clarity/transparency for replication/implementation of approach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7">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adequate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8">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9">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A">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FB">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1FC">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FD">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 on Non-Scored Items: </w:t>
            </w:r>
          </w:p>
        </w:tc>
      </w:tr>
    </w:tbl>
    <w:p w:rsidR="00000000" w:rsidDel="00000000" w:rsidP="00000000" w:rsidRDefault="00000000" w:rsidRPr="00000000" w14:paraId="00000204">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Rubric 5: Reflections on SoTL</w:t>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b1c1d"/>
          <w:sz w:val="24"/>
          <w:szCs w:val="24"/>
        </w:rPr>
      </w:pPr>
      <w:r w:rsidDel="00000000" w:rsidR="00000000" w:rsidRPr="00000000">
        <w:rPr>
          <w:rFonts w:ascii="Google Sans Text" w:cs="Google Sans Text" w:eastAsia="Google Sans Text" w:hAnsi="Google Sans Text"/>
          <w:i w:val="1"/>
          <w:iCs w:val="1"/>
          <w:color w:val="1b1c1d"/>
          <w:sz w:val="24"/>
          <w:szCs w:val="24"/>
          <w:rtl w:val="0"/>
        </w:rPr>
        <w:t xml:space="preserve">For "behind-the-scenes" manuscripts that illuminate the process of conducting SoTL.</w:t>
      </w:r>
    </w:p>
    <w:tbl>
      <w:tblPr>
        <w:tblStyle w:val="Table5"/>
        <w:tblW w:w="129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45"/>
        <w:gridCol w:w="1845"/>
        <w:gridCol w:w="1845"/>
        <w:gridCol w:w="1845"/>
        <w:gridCol w:w="1845"/>
        <w:gridCol w:w="1845"/>
        <w:gridCol w:w="1845"/>
        <w:tblGridChange w:id="0">
          <w:tblGrid>
            <w:gridCol w:w="1845"/>
            <w:gridCol w:w="1845"/>
            <w:gridCol w:w="1845"/>
            <w:gridCol w:w="1845"/>
            <w:gridCol w:w="1845"/>
            <w:gridCol w:w="1845"/>
            <w:gridCol w:w="184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Criterion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4: Exemplary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3: Proficient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2: Developing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1: Needs Significant Revision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B">
            <w:pP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color w:val="1b1c1d"/>
                <w:sz w:val="20"/>
                <w:szCs w:val="20"/>
                <w:rtl w:val="0"/>
              </w:rPr>
              <w:t xml:space="preserve">0: Unsuitable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C">
            <w:pPr>
              <w:spacing w:after="120" w:before="120"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Score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Focus on SoTL Process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provides a rich and insightful narrative focused on the "how" and "why" of the SoTL process (e.g., critical decisions, challenges, ethical dilemmas).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clearly focuses on the process of conducting SoTL rather than just the findings.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a mix of reflection on process and reporting of findings, with an unclear primary focus.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primarily reports findings with little to no reflection on the research process.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topic for reflection is not related to SoTL.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3">
            <w:pPr>
              <w:spacing w:line="275.9999942779541" w:lineRule="auto"/>
              <w:rPr>
                <w:rFonts w:ascii="Google Sans Text" w:cs="Google Sans Text" w:eastAsia="Google Sans Text" w:hAnsi="Google Sans Text"/>
                <w:color w:val="1b1c1d"/>
                <w:sz w:val="20"/>
                <w:szCs w:val="20"/>
              </w:rPr>
            </w:pPr>
            <w:sdt>
              <w:sdtPr>
                <w:alias w:val="Reviewer Score"/>
                <w:id w:val="604732415"/>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4">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Depth of Insight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Offers deep, critical, and honest reflection on the author's experiences, moving well beyond a simple description of events.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Offers meaningful reflection on the author's experiences in the SoTL process.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Reflection is superficial, primarily describing events without significant analysis or insight.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lacks reflection or insight into the process.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Reflection is misaligned with SoTL processes or the context of the project.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1">
            <w:pPr>
              <w:spacing w:line="275.9999942779541" w:lineRule="auto"/>
              <w:rPr>
                <w:rFonts w:ascii="Google Sans Text" w:cs="Google Sans Text" w:eastAsia="Google Sans Text" w:hAnsi="Google Sans Text"/>
                <w:color w:val="1b1c1d"/>
                <w:sz w:val="20"/>
                <w:szCs w:val="20"/>
              </w:rPr>
            </w:pPr>
            <w:sdt>
              <w:sdtPr>
                <w:alias w:val="Reviewer Score"/>
                <w:id w:val="1435603619"/>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2">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Connection to Literature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Skillfully links the personal experiences and reflections to existing SoTL or methodological literature, placing the narrative in a scholarly context.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Connects the reflective narrative to relevant literature.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connection to literature is tenuous, forced, or limited.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narrative is not connected to any relevant scholarly literature.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literature reflected in the manuscript is absent or not appropriate for the topic.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2F">
            <w:pPr>
              <w:spacing w:line="275.9999942779541" w:lineRule="auto"/>
              <w:rPr>
                <w:rFonts w:ascii="Google Sans Text" w:cs="Google Sans Text" w:eastAsia="Google Sans Text" w:hAnsi="Google Sans Text"/>
                <w:color w:val="1b1c1d"/>
                <w:sz w:val="20"/>
                <w:szCs w:val="20"/>
              </w:rPr>
            </w:pPr>
            <w:sdt>
              <w:sdtPr>
                <w:alias w:val="Reviewer Score"/>
                <w:id w:val="-1495443711"/>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0">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Transferability of Lessons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reflections yield clear, transferable lessons, guiding principles, or cautionary tales that are highly valuable to other SoTL scholars.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reflections offer lessons or principles that are applicable to other researchers.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transferability of the lessons is limited or not made explicit. The reflection feels purely personal.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offers no transferable lessons for the SoTL community.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Description of transferability is misrepresented or misinterpreted.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D">
            <w:pPr>
              <w:spacing w:line="275.9999942779541" w:lineRule="auto"/>
              <w:rPr>
                <w:rFonts w:ascii="Google Sans Text" w:cs="Google Sans Text" w:eastAsia="Google Sans Text" w:hAnsi="Google Sans Text"/>
                <w:color w:val="1b1c1d"/>
                <w:sz w:val="20"/>
                <w:szCs w:val="20"/>
              </w:rPr>
            </w:pPr>
            <w:sdt>
              <w:sdtPr>
                <w:alias w:val="Reviewer Score"/>
                <w:id w:val="212333667"/>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3E">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Clarity of Narrative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"story" of the SoTL journey is told in a compelling, clear, and engaging manner. The writing is articulate and well-structured.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narrative is clear and well-organized.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narrative is difficult to follow, disorganized, or lacks clarity.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lacks a coherent narrative structure.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clarity of the narrative requires extensive revision to be adequately reviewed.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B">
            <w:pPr>
              <w:spacing w:line="275.9999942779541" w:lineRule="auto"/>
              <w:rPr>
                <w:rFonts w:ascii="Google Sans Text" w:cs="Google Sans Text" w:eastAsia="Google Sans Text" w:hAnsi="Google Sans Text"/>
                <w:color w:val="1b1c1d"/>
                <w:sz w:val="20"/>
                <w:szCs w:val="20"/>
              </w:rPr>
            </w:pPr>
            <w:sdt>
              <w:sdtPr>
                <w:alias w:val="Reviewer Score"/>
                <w:id w:val="-151616060"/>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4C">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3">
            <w:pPr>
              <w:spacing w:line="275.9999942779541" w:lineRule="auto"/>
              <w:jc w:val="center"/>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The following are reviewed but not assigned points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A">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Research Ethics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B">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color w:val="1b1c1d"/>
                <w:sz w:val="20"/>
                <w:szCs w:val="20"/>
                <w:rtl w:val="0"/>
              </w:rPr>
              <w:t xml:space="preserve">Ethics (IRB) statement required and present</w:t>
            </w:r>
            <w:r w:rsidDel="00000000" w:rsidR="00000000" w:rsidRPr="00000000">
              <w:rPr>
                <w:rtl w:val="0"/>
              </w:rPr>
            </w:r>
          </w:p>
          <w:p w:rsidR="00000000" w:rsidDel="00000000" w:rsidP="00000000" w:rsidRDefault="00000000" w:rsidRPr="00000000" w14:paraId="0000025C">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D">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E">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5F">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260">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261">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2">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Positionality Statement/Bias Acknowledgement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3">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4">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5">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6">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267">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268">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9">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Clarity/transparency for replication/implementation of approach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A">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adequate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B">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C">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6D">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26E">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26F">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0">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 on Non-Scored Items: </w:t>
            </w:r>
          </w:p>
        </w:tc>
      </w:tr>
    </w:tbl>
    <w:p w:rsidR="00000000" w:rsidDel="00000000" w:rsidP="00000000" w:rsidRDefault="00000000" w:rsidRPr="00000000" w14:paraId="00000277">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Rubric 6: Student Voices</w:t>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b1c1d"/>
          <w:sz w:val="24"/>
          <w:szCs w:val="24"/>
        </w:rPr>
      </w:pPr>
      <w:r w:rsidDel="00000000" w:rsidR="00000000" w:rsidRPr="00000000">
        <w:rPr>
          <w:rFonts w:ascii="Google Sans Text" w:cs="Google Sans Text" w:eastAsia="Google Sans Text" w:hAnsi="Google Sans Text"/>
          <w:i w:val="1"/>
          <w:iCs w:val="1"/>
          <w:color w:val="1b1c1d"/>
          <w:sz w:val="24"/>
          <w:szCs w:val="24"/>
          <w:rtl w:val="0"/>
        </w:rPr>
        <w:t xml:space="preserve">For manuscripts of any type (research, reflection, pilot, etc.) where a student is the first author.</w:t>
      </w:r>
    </w:p>
    <w:tbl>
      <w:tblPr>
        <w:tblStyle w:val="Table6"/>
        <w:tblW w:w="129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45"/>
        <w:gridCol w:w="1845"/>
        <w:gridCol w:w="1845"/>
        <w:gridCol w:w="1845"/>
        <w:gridCol w:w="1845"/>
        <w:gridCol w:w="1845"/>
        <w:gridCol w:w="1845"/>
        <w:tblGridChange w:id="0">
          <w:tblGrid>
            <w:gridCol w:w="1845"/>
            <w:gridCol w:w="1845"/>
            <w:gridCol w:w="1845"/>
            <w:gridCol w:w="1845"/>
            <w:gridCol w:w="1845"/>
            <w:gridCol w:w="1845"/>
            <w:gridCol w:w="184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Criterion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4: Exemplary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3: Proficient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2: Developing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1: Needs Significant Revision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E">
            <w:pP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color w:val="1b1c1d"/>
                <w:sz w:val="20"/>
                <w:szCs w:val="20"/>
                <w:rtl w:val="0"/>
              </w:rPr>
              <w:t xml:space="preserve">0: Unsuitable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7F">
            <w:pPr>
              <w:spacing w:after="120" w:before="120"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Score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Adherence to Manuscript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iCs w:val="1"/>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Clearly and effectively executes a specific </w:t>
            </w:r>
            <w:hyperlink r:id="rId8">
              <w:r w:rsidDel="00000000" w:rsidR="00000000" w:rsidRPr="00000000">
                <w:rPr>
                  <w:rFonts w:ascii="Google Sans Text" w:cs="Google Sans Text" w:eastAsia="Google Sans Text" w:hAnsi="Google Sans Text"/>
                  <w:i w:val="0"/>
                  <w:iCs w:val="0"/>
                  <w:color w:val="1155cc"/>
                  <w:sz w:val="20"/>
                  <w:szCs w:val="20"/>
                  <w:u w:val="single"/>
                  <w:shd w:fill="auto" w:val="clear"/>
                  <w:rtl w:val="0"/>
                </w:rPr>
                <w:t xml:space="preserve">manuscript type</w:t>
              </w:r>
            </w:hyperlink>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 (e.g., SoTL Research, Reflection, pilot). </w:t>
            </w:r>
            <w:r w:rsidDel="00000000" w:rsidR="00000000" w:rsidRPr="00000000">
              <w:rPr>
                <w:rFonts w:ascii="Google Sans Text" w:cs="Google Sans Text" w:eastAsia="Google Sans Text" w:hAnsi="Google Sans Text"/>
                <w:i w:val="1"/>
                <w:iCs w:val="1"/>
                <w:color w:val="1b1c1d"/>
                <w:sz w:val="20"/>
                <w:szCs w:val="20"/>
                <w:shd w:fill="auto" w:val="clear"/>
                <w:rtl w:val="0"/>
              </w:rPr>
              <w:t xml:space="preserve">Reviewer: Please also refer to the specific rubric for that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iCs w:val="1"/>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Adheres to the conventions of a specific manuscript type. </w:t>
            </w:r>
            <w:r w:rsidDel="00000000" w:rsidR="00000000" w:rsidRPr="00000000">
              <w:rPr>
                <w:rFonts w:ascii="Google Sans Text" w:cs="Google Sans Text" w:eastAsia="Google Sans Text" w:hAnsi="Google Sans Text"/>
                <w:b w:val="1"/>
                <w:bCs w:val="1"/>
                <w:i w:val="1"/>
                <w:iCs w:val="1"/>
                <w:color w:val="1b1c1d"/>
                <w:sz w:val="20"/>
                <w:szCs w:val="20"/>
                <w:shd w:fill="auto" w:val="clear"/>
                <w:rtl w:val="0"/>
              </w:rPr>
              <w:t xml:space="preserve">Reviewer: </w:t>
            </w:r>
            <w:r w:rsidDel="00000000" w:rsidR="00000000" w:rsidRPr="00000000">
              <w:rPr>
                <w:rFonts w:ascii="Google Sans Text" w:cs="Google Sans Text" w:eastAsia="Google Sans Text" w:hAnsi="Google Sans Text"/>
                <w:i w:val="1"/>
                <w:iCs w:val="1"/>
                <w:color w:val="1b1c1d"/>
                <w:sz w:val="20"/>
                <w:szCs w:val="20"/>
                <w:shd w:fill="auto" w:val="clear"/>
                <w:rtl w:val="0"/>
              </w:rPr>
              <w:t xml:space="preserve">Please also refer to the specific rubric for that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attempts to follow a specific type but does so incompletely or with significant deviations.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does not follow a recognizable structure or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manuscript type is inappropriate for the content described in the manuscript.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6">
            <w:pPr>
              <w:spacing w:line="275.9999942779541" w:lineRule="auto"/>
              <w:rPr>
                <w:rFonts w:ascii="Google Sans Text" w:cs="Google Sans Text" w:eastAsia="Google Sans Text" w:hAnsi="Google Sans Text"/>
                <w:color w:val="1b1c1d"/>
                <w:sz w:val="20"/>
                <w:szCs w:val="20"/>
              </w:rPr>
            </w:pPr>
            <w:sdt>
              <w:sdtPr>
                <w:alias w:val="Reviewer Score"/>
                <w:id w:val="-1062946896"/>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7">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Clarity of Student Perspective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student author's perspective, voice, and contribution are central and evident throughout the manuscript, offering a valuable and distinct viewpoint.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student author's perspective is clear and present in the manuscript.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student voice is present but may be overshadowed by other influences or not clearly articulated.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student perspective is not evident or is unclear.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clarity of the student perspective requires extensive revisions in order to adequately review.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4">
            <w:pPr>
              <w:spacing w:line="275.9999942779541" w:lineRule="auto"/>
              <w:rPr>
                <w:rFonts w:ascii="Google Sans Text" w:cs="Google Sans Text" w:eastAsia="Google Sans Text" w:hAnsi="Google Sans Text"/>
                <w:color w:val="1b1c1d"/>
                <w:sz w:val="20"/>
                <w:szCs w:val="20"/>
              </w:rPr>
            </w:pPr>
            <w:sdt>
              <w:sdtPr>
                <w:alias w:val="Reviewer Score"/>
                <w:id w:val="-563341141"/>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5">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Evidence of Faculty Mentorship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reflects a high degree of quality, rigor, and polish, indicating strong and effective faculty mentorship in the writing and research process.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well-prepared and shows evidence of faculty guidance and mentorship.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shows potential but has flaws in writing, structure, or rigor that suggest a need for more mentorship.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has significant flaws that suggest a lack of adequate mentorship.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There are serious concerns regarding mentorship.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2">
            <w:pPr>
              <w:spacing w:line="275.9999942779541" w:lineRule="auto"/>
              <w:rPr>
                <w:rFonts w:ascii="Google Sans Text" w:cs="Google Sans Text" w:eastAsia="Google Sans Text" w:hAnsi="Google Sans Text"/>
                <w:color w:val="1b1c1d"/>
                <w:sz w:val="20"/>
                <w:szCs w:val="20"/>
              </w:rPr>
            </w:pPr>
            <w:sdt>
              <w:sdtPr>
                <w:alias w:val="Reviewer Score"/>
                <w:id w:val="394510963"/>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3">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Contribution from a Student Viewpoint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work provides a valuable contribution to the field, made more significant or unique by its origin as a student-led project.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work provides a solid contribution to the field from a student perspective.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contribution is present but minor, or the student perspective does not add a unique dimension.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work does not offer a discernible contribution.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AF">
            <w:pPr>
              <w:spacing w:line="276" w:lineRule="auto"/>
              <w:rPr>
                <w:color w:val="1b1c1d"/>
                <w:sz w:val="20"/>
                <w:szCs w:val="20"/>
              </w:rPr>
            </w:pPr>
            <w:r w:rsidDel="00000000" w:rsidR="00000000" w:rsidRPr="00000000">
              <w:rPr>
                <w:color w:val="1b1c1d"/>
                <w:sz w:val="20"/>
                <w:szCs w:val="20"/>
                <w:rtl w:val="0"/>
              </w:rPr>
              <w:t xml:space="preserve">The manuscript’s contribution to the field or the student perspective is misrepresented or inappropriately applied to the field.</w:t>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1">
            <w:pPr>
              <w:spacing w:line="275.9999942779541" w:lineRule="auto"/>
              <w:rPr>
                <w:rFonts w:ascii="Google Sans Text" w:cs="Google Sans Text" w:eastAsia="Google Sans Text" w:hAnsi="Google Sans Text"/>
                <w:color w:val="1b1c1d"/>
                <w:sz w:val="20"/>
                <w:szCs w:val="20"/>
              </w:rPr>
            </w:pPr>
            <w:sdt>
              <w:sdtPr>
                <w:alias w:val="Reviewer Score"/>
                <w:id w:val="-1692280329"/>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2">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Clarity &amp; Organization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Writing is exceptionally clear and professional. The manuscript is logically structured and demonstrates a sophisticated command of scholarly writing.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Writing is clear and professional. The manuscript is well-organized.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Writing is generally understandable but has issues with clarity, flow, or contains errors.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Writing is unclear, disorganized, or contains significant errors.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BE">
            <w:pPr>
              <w:spacing w:line="276" w:lineRule="auto"/>
              <w:rPr>
                <w:color w:val="1b1c1d"/>
                <w:sz w:val="20"/>
                <w:szCs w:val="20"/>
              </w:rPr>
            </w:pPr>
            <w:r w:rsidDel="00000000" w:rsidR="00000000" w:rsidRPr="00000000">
              <w:rPr>
                <w:color w:val="1b1c1d"/>
                <w:sz w:val="20"/>
                <w:szCs w:val="20"/>
                <w:rtl w:val="0"/>
              </w:rPr>
              <w:t xml:space="preserve">Writing requires extensive revision to adequately review.</w:t>
            </w:r>
          </w:p>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0">
            <w:pPr>
              <w:spacing w:line="275.9999942779541" w:lineRule="auto"/>
              <w:rPr>
                <w:rFonts w:ascii="Google Sans Text" w:cs="Google Sans Text" w:eastAsia="Google Sans Text" w:hAnsi="Google Sans Text"/>
                <w:color w:val="1b1c1d"/>
                <w:sz w:val="20"/>
                <w:szCs w:val="20"/>
              </w:rPr>
            </w:pPr>
            <w:sdt>
              <w:sdtPr>
                <w:alias w:val="Reviewer Score"/>
                <w:id w:val="-1303399526"/>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1">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8">
            <w:pPr>
              <w:spacing w:line="275.9999942779541" w:lineRule="auto"/>
              <w:jc w:val="center"/>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The following are reviewed but not assigned points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CF">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Research Ethics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0">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color w:val="1b1c1d"/>
                <w:sz w:val="20"/>
                <w:szCs w:val="20"/>
                <w:rtl w:val="0"/>
              </w:rPr>
              <w:t xml:space="preserve">Ethics (IRB) statement required and present</w:t>
            </w:r>
            <w:r w:rsidDel="00000000" w:rsidR="00000000" w:rsidRPr="00000000">
              <w:rPr>
                <w:rtl w:val="0"/>
              </w:rPr>
            </w:r>
          </w:p>
          <w:p w:rsidR="00000000" w:rsidDel="00000000" w:rsidP="00000000" w:rsidRDefault="00000000" w:rsidRPr="00000000" w14:paraId="000002D1">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2">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3">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4">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2D5">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2D6">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7">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Positionality Statement/Bias Acknowledgement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8">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9">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A">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B">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2DC">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2DD">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E">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Clarity/transparency for replication/implementation of approach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DF">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adequate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0">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1">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2">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2E3">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2E4">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5">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 on Non-Scored Items: </w:t>
            </w:r>
          </w:p>
        </w:tc>
      </w:tr>
    </w:tbl>
    <w:p w:rsidR="00000000" w:rsidDel="00000000" w:rsidP="00000000" w:rsidRDefault="00000000" w:rsidRPr="00000000" w14:paraId="000002EC">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Rubric 7: Professional Learning in Practice</w:t>
      </w:r>
    </w:p>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b1c1d"/>
          <w:sz w:val="24"/>
          <w:szCs w:val="24"/>
        </w:rPr>
      </w:pPr>
      <w:r w:rsidDel="00000000" w:rsidR="00000000" w:rsidRPr="00000000">
        <w:rPr>
          <w:rFonts w:ascii="Google Sans Text" w:cs="Google Sans Text" w:eastAsia="Google Sans Text" w:hAnsi="Google Sans Text"/>
          <w:i w:val="1"/>
          <w:iCs w:val="1"/>
          <w:color w:val="1b1c1d"/>
          <w:sz w:val="24"/>
          <w:szCs w:val="24"/>
          <w:rtl w:val="0"/>
        </w:rPr>
        <w:t xml:space="preserve">For manuscripts describing the design, implementation, and outcomes of professional development or continuing education initiatives in CSD.</w:t>
      </w:r>
    </w:p>
    <w:tbl>
      <w:tblPr>
        <w:tblStyle w:val="Table7"/>
        <w:tblW w:w="129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05"/>
        <w:gridCol w:w="1785"/>
        <w:gridCol w:w="1845"/>
        <w:gridCol w:w="1845"/>
        <w:gridCol w:w="1845"/>
        <w:gridCol w:w="1845"/>
        <w:gridCol w:w="1845"/>
        <w:tblGridChange w:id="0">
          <w:tblGrid>
            <w:gridCol w:w="1905"/>
            <w:gridCol w:w="1785"/>
            <w:gridCol w:w="1845"/>
            <w:gridCol w:w="1845"/>
            <w:gridCol w:w="1845"/>
            <w:gridCol w:w="1845"/>
            <w:gridCol w:w="184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Criterion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4: Exemplary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3: Proficient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2: Developing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1: Needs Significant Revision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3">
            <w:pP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color w:val="1b1c1d"/>
                <w:sz w:val="20"/>
                <w:szCs w:val="20"/>
                <w:rtl w:val="0"/>
              </w:rPr>
              <w:t xml:space="preserve">0: Unsuitable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4">
            <w:pPr>
              <w:spacing w:after="120" w:before="120"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Score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Description of Initiative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Provides a thorough and clear description of the professional development initiative, including its theoretical underpinnings, goals, structure, and target audience.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Clearly describes the goals and structure of the professional development activity.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description of the initiative is incomplete, lacking key details about its goals, structure, or audience.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description of the initiative is vague, disorganized, or absent.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description of the initiative does not align with the intended outcomes of the professional development or continuing education activity.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B">
            <w:pPr>
              <w:spacing w:line="275.9999942779541" w:lineRule="auto"/>
              <w:rPr>
                <w:rFonts w:ascii="Google Sans Text" w:cs="Google Sans Text" w:eastAsia="Google Sans Text" w:hAnsi="Google Sans Text"/>
                <w:color w:val="1b1c1d"/>
                <w:sz w:val="20"/>
                <w:szCs w:val="20"/>
              </w:rPr>
            </w:pPr>
            <w:sdt>
              <w:sdtPr>
                <w:alias w:val="Reviewer Score"/>
                <w:id w:val="1043583087"/>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2FC">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Grounding in Principles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initiative's design is explicitly grounded in relevant principles of adult learning, professional development, or implementation science.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initiative's design is connected to relevant principles or literature.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connection to underlying principles is weak or not articulated.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initiative lacks a clear theoretical or evidence-based foundation.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theoretical or evidence-based foundation is inappropriate for the initiative presented.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9">
            <w:pPr>
              <w:spacing w:line="275.9999942779541" w:lineRule="auto"/>
              <w:rPr>
                <w:rFonts w:ascii="Google Sans Text" w:cs="Google Sans Text" w:eastAsia="Google Sans Text" w:hAnsi="Google Sans Text"/>
                <w:color w:val="1b1c1d"/>
                <w:sz w:val="20"/>
                <w:szCs w:val="20"/>
              </w:rPr>
            </w:pPr>
            <w:sdt>
              <w:sdtPr>
                <w:alias w:val="Reviewer Score"/>
                <w:id w:val="-1824859945"/>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0A">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1">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Methodological Rigor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2">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The researc</w:t>
            </w:r>
            <w:r w:rsidDel="00000000" w:rsidR="00000000" w:rsidRPr="00000000">
              <w:rPr>
                <w:rFonts w:ascii="Google Sans Text" w:cs="Google Sans Text" w:eastAsia="Google Sans Text" w:hAnsi="Google Sans Text"/>
                <w:color w:val="1b1c1d"/>
                <w:sz w:val="20"/>
                <w:szCs w:val="20"/>
                <w:rtl w:val="0"/>
              </w:rPr>
              <w:t xml:space="preserve">h </w:t>
            </w:r>
            <w:r w:rsidDel="00000000" w:rsidR="00000000" w:rsidRPr="00000000">
              <w:rPr>
                <w:rFonts w:ascii="Google Sans Text" w:cs="Google Sans Text" w:eastAsia="Google Sans Text" w:hAnsi="Google Sans Text"/>
                <w:color w:val="1b1c1d"/>
                <w:sz w:val="20"/>
                <w:szCs w:val="20"/>
                <w:rtl w:val="0"/>
              </w:rPr>
              <w:t xml:space="preserve">design is expertly chosen and executed. The systematic approach to data collection and analysis is transparent,</w:t>
            </w:r>
            <w:r w:rsidDel="00000000" w:rsidR="00000000" w:rsidRPr="00000000">
              <w:rPr>
                <w:rFonts w:ascii="Google Sans Text" w:cs="Google Sans Text" w:eastAsia="Google Sans Text" w:hAnsi="Google Sans Text"/>
                <w:color w:val="1b1c1d"/>
                <w:sz w:val="20"/>
                <w:szCs w:val="20"/>
                <w:rtl w:val="0"/>
              </w:rPr>
              <w:t xml:space="preserve"> </w:t>
            </w:r>
            <w:r w:rsidDel="00000000" w:rsidR="00000000" w:rsidRPr="00000000">
              <w:rPr>
                <w:rFonts w:ascii="Google Sans Text" w:cs="Google Sans Text" w:eastAsia="Google Sans Text" w:hAnsi="Google Sans Text"/>
                <w:color w:val="1b1c1d"/>
                <w:sz w:val="20"/>
                <w:szCs w:val="20"/>
                <w:rtl w:val="0"/>
              </w:rPr>
              <w:t xml:space="preserve">rigorous, and highly appropriate fo</w:t>
            </w:r>
            <w:r w:rsidDel="00000000" w:rsidR="00000000" w:rsidRPr="00000000">
              <w:rPr>
                <w:rFonts w:ascii="Google Sans Text" w:cs="Google Sans Text" w:eastAsia="Google Sans Text" w:hAnsi="Google Sans Text"/>
                <w:color w:val="1b1c1d"/>
                <w:sz w:val="20"/>
                <w:szCs w:val="20"/>
                <w:rtl w:val="0"/>
              </w:rPr>
              <w:t xml:space="preserve">r </w:t>
            </w:r>
            <w:r w:rsidDel="00000000" w:rsidR="00000000" w:rsidRPr="00000000">
              <w:rPr>
                <w:rFonts w:ascii="Google Sans Text" w:cs="Google Sans Text" w:eastAsia="Google Sans Text" w:hAnsi="Google Sans Text"/>
                <w:color w:val="1b1c1d"/>
                <w:sz w:val="20"/>
                <w:szCs w:val="20"/>
                <w:rtl w:val="0"/>
              </w:rPr>
              <w:t xml:space="preserve">the research question</w:t>
            </w:r>
            <w:r w:rsidDel="00000000" w:rsidR="00000000" w:rsidRPr="00000000">
              <w:rPr>
                <w:rFonts w:ascii="Google Sans Text" w:cs="Google Sans Text" w:eastAsia="Google Sans Text" w:hAnsi="Google Sans Text"/>
                <w:color w:val="1b1c1d"/>
                <w:sz w:val="20"/>
                <w:szCs w:val="20"/>
                <w:rtl w:val="0"/>
              </w:rPr>
              <w:t xml:space="preserve">.</w:t>
            </w:r>
            <w:r w:rsidDel="00000000" w:rsidR="00000000" w:rsidRPr="00000000">
              <w:rPr>
                <w:rFonts w:ascii="Google Sans Text" w:cs="Google Sans Text" w:eastAsia="Google Sans Text" w:hAnsi="Google Sans Text"/>
                <w:color w:val="1b1c1d"/>
                <w:sz w:val="20"/>
                <w:szCs w:val="20"/>
                <w:rtl w:val="0"/>
              </w:rPr>
              <w:t xml:space="preserve"> Participant demographics (including recruitment) are completely described.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3">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The research design is appropriate and the approach to data collection and analysis is systematic and clearly described. Participant demographics (including recruitment)  present but may need small clarifications.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4">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The research design is present, but methods of data collection or analysis may have weaknesses, lack sufficient detail, or have minor inconsistencies. Participant demographics (including recruitment) are present but require additional 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5">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The research design is flawed, inappropriate for the question, or poorly described. Methods are not systematic or rigorous. Participant demographics (including recruitment) are not present or require significant clarification/additional description.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6">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Participant demographics (including recruitment) are described but are inappropriate for the study or introduce a fatal flaw in the research.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7">
            <w:pPr>
              <w:spacing w:line="275.9999942779541" w:lineRule="auto"/>
              <w:rPr>
                <w:rFonts w:ascii="Google Sans Text" w:cs="Google Sans Text" w:eastAsia="Google Sans Text" w:hAnsi="Google Sans Text"/>
                <w:color w:val="1b1c1d"/>
                <w:sz w:val="20"/>
                <w:szCs w:val="20"/>
              </w:rPr>
            </w:pPr>
            <w:sdt>
              <w:sdtPr>
                <w:alias w:val="Reviewer Score"/>
                <w:id w:val="-223652404"/>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rHeight w:val="440" w:hRule="atLeast"/>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8">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r w:rsidDel="00000000" w:rsidR="00000000" w:rsidRPr="00000000">
              <w:rPr>
                <w:rtl w:val="0"/>
              </w:rPr>
            </w:r>
          </w:p>
        </w:tc>
      </w:tr>
      <w:tr>
        <w:trPr>
          <w:cantSplit w:val="0"/>
          <w:trHeight w:val="440" w:hRule="atLeast"/>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1F">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Evidence of Impact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0">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Provides compelling and appropriate evidence of the initiative's impact (e.g., changes in practice, learner self-efficacy, client outcomes). The methods for assessing impact are clear and sound.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1">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Provides evidence of the initiative's impact and describes how it was measured.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2">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Evidence of impact is weak, anecdotal, or the methods for measuring it are flawed or poorly described.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3">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 evidence of impact is provided, or the evidence is irrelevant.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4">
            <w:pPr>
              <w:rPr>
                <w:color w:val="1b1c1d"/>
                <w:sz w:val="20"/>
                <w:szCs w:val="20"/>
              </w:rPr>
            </w:pPr>
            <w:r w:rsidDel="00000000" w:rsidR="00000000" w:rsidRPr="00000000">
              <w:rPr>
                <w:color w:val="1b1c1d"/>
                <w:sz w:val="20"/>
                <w:szCs w:val="20"/>
                <w:rtl w:val="0"/>
              </w:rPr>
              <w:t xml:space="preserve">Evidence presented is not aligned with the goals of the initiative or is inappropriately presented.</w:t>
            </w:r>
          </w:p>
          <w:p w:rsidR="00000000" w:rsidDel="00000000" w:rsidP="00000000" w:rsidRDefault="00000000" w:rsidRPr="00000000" w14:paraId="00000325">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6">
            <w:pPr>
              <w:spacing w:line="275.9999942779541" w:lineRule="auto"/>
              <w:rPr>
                <w:rFonts w:ascii="Google Sans Text" w:cs="Google Sans Text" w:eastAsia="Google Sans Text" w:hAnsi="Google Sans Text"/>
                <w:color w:val="1b1c1d"/>
                <w:sz w:val="20"/>
                <w:szCs w:val="20"/>
              </w:rPr>
            </w:pPr>
            <w:sdt>
              <w:sdtPr>
                <w:alias w:val="Reviewer Score"/>
                <w:id w:val="2043796776"/>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7">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Clarity &amp; Organization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exceptionally well-organized, clearly written, and provides a coherent account of the professional learning initiative from design to impact.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well-organized and clearly written.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disorganized in places or contains sections that are unclear.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poorly organized and difficult to follow.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3">
            <w:pPr>
              <w:spacing w:line="276" w:lineRule="auto"/>
              <w:rPr>
                <w:color w:val="1b1c1d"/>
                <w:sz w:val="20"/>
                <w:szCs w:val="20"/>
              </w:rPr>
            </w:pPr>
            <w:r w:rsidDel="00000000" w:rsidR="00000000" w:rsidRPr="00000000">
              <w:rPr>
                <w:color w:val="1b1c1d"/>
                <w:sz w:val="20"/>
                <w:szCs w:val="20"/>
                <w:rtl w:val="0"/>
              </w:rPr>
              <w:t xml:space="preserve">Writing requires extensive revision to adequately review.</w:t>
            </w:r>
          </w:p>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5">
            <w:pPr>
              <w:spacing w:line="275.9999942779541" w:lineRule="auto"/>
              <w:rPr>
                <w:rFonts w:ascii="Google Sans Text" w:cs="Google Sans Text" w:eastAsia="Google Sans Text" w:hAnsi="Google Sans Text"/>
                <w:color w:val="1b1c1d"/>
                <w:sz w:val="20"/>
                <w:szCs w:val="20"/>
              </w:rPr>
            </w:pPr>
            <w:sdt>
              <w:sdtPr>
                <w:alias w:val="Reviewer Score"/>
                <w:id w:val="1463209089"/>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6">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3D">
            <w:pPr>
              <w:spacing w:line="275.9999942779541" w:lineRule="auto"/>
              <w:jc w:val="center"/>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The following are reviewed but not assigned points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4">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Research Ethics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5">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color w:val="1b1c1d"/>
                <w:sz w:val="20"/>
                <w:szCs w:val="20"/>
                <w:rtl w:val="0"/>
              </w:rPr>
              <w:t xml:space="preserve">Ethics (IRB) statement required and present</w:t>
            </w:r>
            <w:r w:rsidDel="00000000" w:rsidR="00000000" w:rsidRPr="00000000">
              <w:rPr>
                <w:rtl w:val="0"/>
              </w:rPr>
            </w:r>
          </w:p>
          <w:p w:rsidR="00000000" w:rsidDel="00000000" w:rsidP="00000000" w:rsidRDefault="00000000" w:rsidRPr="00000000" w14:paraId="00000346">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7">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8">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Ethics (IRB) statement 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9">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34A">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34B">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C">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Positionality Statement/Bias Acknowledgement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D">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E">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4F">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0">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351">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352">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3">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Clarity/transparency for replication/implementation of approach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4">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adequate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5">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6">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7">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358">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359">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5A">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 on Non-Scored Items: </w:t>
            </w:r>
          </w:p>
        </w:tc>
      </w:tr>
    </w:tbl>
    <w:p w:rsidR="00000000" w:rsidDel="00000000" w:rsidP="00000000" w:rsidRDefault="00000000" w:rsidRPr="00000000" w14:paraId="00000361">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Rubric 8: Emerging Thinking/Directions</w:t>
      </w:r>
    </w:p>
    <w:p w:rsidR="00000000" w:rsidDel="00000000" w:rsidP="00000000" w:rsidRDefault="00000000" w:rsidRPr="00000000" w14:paraId="000003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1"/>
          <w:iCs w:val="1"/>
          <w:color w:val="1b1c1d"/>
          <w:sz w:val="24"/>
          <w:szCs w:val="24"/>
        </w:rPr>
      </w:pPr>
      <w:r w:rsidDel="00000000" w:rsidR="00000000" w:rsidRPr="00000000">
        <w:rPr>
          <w:rFonts w:ascii="Google Sans Text" w:cs="Google Sans Text" w:eastAsia="Google Sans Text" w:hAnsi="Google Sans Text"/>
          <w:i w:val="1"/>
          <w:iCs w:val="1"/>
          <w:color w:val="1b1c1d"/>
          <w:sz w:val="24"/>
          <w:szCs w:val="24"/>
          <w:rtl w:val="0"/>
        </w:rPr>
        <w:t xml:space="preserve">For scholarly works (thought pieces, conceptual essays) that explore foundations or propose new directions for SoTL in CSD.</w:t>
      </w:r>
    </w:p>
    <w:tbl>
      <w:tblPr>
        <w:tblStyle w:val="Table8"/>
        <w:tblW w:w="129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90"/>
        <w:gridCol w:w="1500"/>
        <w:gridCol w:w="1845"/>
        <w:gridCol w:w="1845"/>
        <w:gridCol w:w="1845"/>
        <w:gridCol w:w="1845"/>
        <w:gridCol w:w="1845"/>
        <w:tblGridChange w:id="0">
          <w:tblGrid>
            <w:gridCol w:w="2190"/>
            <w:gridCol w:w="1500"/>
            <w:gridCol w:w="1845"/>
            <w:gridCol w:w="1845"/>
            <w:gridCol w:w="1845"/>
            <w:gridCol w:w="1845"/>
            <w:gridCol w:w="184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Criterion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4: Exemplary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3: Proficient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2: Developing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1: Needs Significant Revision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8">
            <w:pPr>
              <w:spacing w:after="120" w:before="120"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color w:val="1b1c1d"/>
                <w:sz w:val="20"/>
                <w:szCs w:val="20"/>
                <w:rtl w:val="0"/>
              </w:rPr>
              <w:t xml:space="preserve">0: Unsuitable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9">
            <w:pPr>
              <w:spacing w:after="120" w:before="120"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Score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Theoretical/ Conceptual Foundation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built upon a strong and clearly articulated theoretical or conceptual foundation, skillfully drawing from relevant literature.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grounded in a clear theoretical or conceptual foundation drawn from relevant literature.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theoretical or conceptual foundation is weak, </w:t>
            </w:r>
            <w:r w:rsidDel="00000000" w:rsidR="00000000" w:rsidRPr="00000000">
              <w:rPr>
                <w:rFonts w:ascii="Google Sans Text" w:cs="Google Sans Text" w:eastAsia="Google Sans Text" w:hAnsi="Google Sans Text"/>
                <w:color w:val="1b1c1d"/>
                <w:sz w:val="20"/>
                <w:szCs w:val="20"/>
                <w:rtl w:val="0"/>
              </w:rPr>
              <w:t xml:space="preserve">underdeveloped or</w:t>
            </w: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 not clearly explained.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lacks a discernible theoretical or conceptual foundation.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theoretical or conceptual foundation is not appropriate for the emerging or new directions explored or proposed.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0">
            <w:pPr>
              <w:spacing w:line="275.9999942779541" w:lineRule="auto"/>
              <w:rPr>
                <w:rFonts w:ascii="Google Sans Text" w:cs="Google Sans Text" w:eastAsia="Google Sans Text" w:hAnsi="Google Sans Text"/>
                <w:color w:val="1b1c1d"/>
                <w:sz w:val="20"/>
                <w:szCs w:val="20"/>
              </w:rPr>
            </w:pPr>
            <w:sdt>
              <w:sdtPr>
                <w:alias w:val="Reviewer Score"/>
                <w:id w:val="505662689"/>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1">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Innovation &amp; Originality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Presents a highly innovative, original, and thought- provoking argument, framework, or perspective that has the potential to significantly shape future SoTL in CSD.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Presents an original argument or perspective that offers new insights for the field.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argument or perspective is not particularly original or is a minor variation of existing ideas.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rehashes existing ideas without offering any new insights.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arguments, framework, or perspectives presented are not logical for the SoTL context being described.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E">
            <w:pPr>
              <w:spacing w:line="275.9999942779541" w:lineRule="auto"/>
              <w:rPr>
                <w:rFonts w:ascii="Google Sans Text" w:cs="Google Sans Text" w:eastAsia="Google Sans Text" w:hAnsi="Google Sans Text"/>
                <w:color w:val="1b1c1d"/>
                <w:sz w:val="20"/>
                <w:szCs w:val="20"/>
              </w:rPr>
            </w:pPr>
            <w:sdt>
              <w:sdtPr>
                <w:alias w:val="Reviewer Score"/>
                <w:id w:val="-1464870108"/>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7F">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Coherence of Argument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argument is exceptionally coherent, logical, and well-supported throughout the manuscript. The line of reasoning is easy to follow and persuasive.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argument is coherent and logically developed.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argument contains logical gaps, inconsistencies, or is not well-supported.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argument is incoherent, illogical, or absent.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argument presented is inappropriate for the emerging or new directions presented.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C">
            <w:pPr>
              <w:spacing w:line="275.9999942779541" w:lineRule="auto"/>
              <w:rPr>
                <w:rFonts w:ascii="Google Sans Text" w:cs="Google Sans Text" w:eastAsia="Google Sans Text" w:hAnsi="Google Sans Text"/>
                <w:color w:val="1b1c1d"/>
                <w:sz w:val="20"/>
                <w:szCs w:val="20"/>
              </w:rPr>
            </w:pPr>
            <w:sdt>
              <w:sdtPr>
                <w:alias w:val="Reviewer Score"/>
                <w:id w:val="-1595478391"/>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8D">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Potential to Inspire/Inform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offers a forward-looking perspective that is highly likely to inspire new research, inform practice, or spark important dialogue within the CSD SoTL community.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offers a perspective that can inform future SoTL efforts in CSD.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potential impact on the field is limited or unclear.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manuscript is unlikely to have any significant impact on the field.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color w:val="1b1c1d"/>
                <w:sz w:val="20"/>
                <w:szCs w:val="20"/>
                <w:rtl w:val="0"/>
              </w:rPr>
              <w:t xml:space="preserve">The manuscript includes inappropriate statements that obscure its potential to inspire and inform the CSD SoTL community.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A">
            <w:pPr>
              <w:spacing w:line="275.9999942779541" w:lineRule="auto"/>
              <w:rPr>
                <w:rFonts w:ascii="Google Sans Text" w:cs="Google Sans Text" w:eastAsia="Google Sans Text" w:hAnsi="Google Sans Text"/>
                <w:color w:val="1b1c1d"/>
                <w:sz w:val="20"/>
                <w:szCs w:val="20"/>
              </w:rPr>
            </w:pPr>
            <w:sdt>
              <w:sdtPr>
                <w:alias w:val="Reviewer Score"/>
                <w:id w:val="498629286"/>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9B">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i w:val="0"/>
                <w:iCs w:val="0"/>
                <w:color w:val="1b1c1d"/>
                <w:sz w:val="20"/>
                <w:szCs w:val="20"/>
                <w:shd w:fill="auto" w:val="clear"/>
              </w:rPr>
            </w:pPr>
            <w:r w:rsidDel="00000000" w:rsidR="00000000" w:rsidRPr="00000000">
              <w:rPr>
                <w:rFonts w:ascii="Google Sans Text" w:cs="Google Sans Text" w:eastAsia="Google Sans Text" w:hAnsi="Google Sans Text"/>
                <w:b w:val="1"/>
                <w:bCs w:val="1"/>
                <w:i w:val="0"/>
                <w:iCs w:val="0"/>
                <w:color w:val="1b1c1d"/>
                <w:sz w:val="20"/>
                <w:szCs w:val="20"/>
                <w:shd w:fill="auto" w:val="clear"/>
                <w:rtl w:val="0"/>
              </w:rPr>
              <w:t xml:space="preserve">Clarity &amp; Persuasiveness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writing is exceptionally clear, eloquent, and persuasive. The author's voice is confident and compelling.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writing is clear, professional, and effectively communicates the author's ideas.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writing is unclear in places, weakening the argument's persuasiveness.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shd w:fill="auto" w:val="clear"/>
              </w:rPr>
            </w:pPr>
            <w:r w:rsidDel="00000000" w:rsidR="00000000" w:rsidRPr="00000000">
              <w:rPr>
                <w:rFonts w:ascii="Google Sans Text" w:cs="Google Sans Text" w:eastAsia="Google Sans Text" w:hAnsi="Google Sans Text"/>
                <w:i w:val="0"/>
                <w:iCs w:val="0"/>
                <w:color w:val="1b1c1d"/>
                <w:sz w:val="20"/>
                <w:szCs w:val="20"/>
                <w:shd w:fill="auto" w:val="clear"/>
                <w:rtl w:val="0"/>
              </w:rPr>
              <w:t xml:space="preserve">The writing is unclear, disorganized, or contains significant errors that obscure the argument.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iCs w:val="0"/>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Writing requires extensive revisions to adequately review and to determine the persuasiveness of the argument.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8">
            <w:pPr>
              <w:spacing w:line="275.9999942779541" w:lineRule="auto"/>
              <w:rPr>
                <w:rFonts w:ascii="Google Sans Text" w:cs="Google Sans Text" w:eastAsia="Google Sans Text" w:hAnsi="Google Sans Text"/>
                <w:color w:val="1b1c1d"/>
                <w:sz w:val="20"/>
                <w:szCs w:val="20"/>
              </w:rPr>
            </w:pPr>
            <w:sdt>
              <w:sdtPr>
                <w:alias w:val="Reviewer Score"/>
                <w:id w:val="-2052721061"/>
                <w:dropDownList w:lastValue="SCORE THIS">
                  <w:listItem w:displayText="SCORE THIS" w:value="SCORE THIS"/>
                  <w:listItem w:displayText="4: Exemplary" w:value="4: Exemplary"/>
                  <w:listItem w:displayText="3: Proficient" w:value="3: Proficient"/>
                  <w:listItem w:displayText="2: Developing" w:value="2: Developing"/>
                  <w:listItem w:displayText="1: Needs Significant Revision" w:value="1: Needs Significant Revision"/>
                  <w:listItem w:displayText="0: Unsuitable" w:value="0: Unsuitable"/>
                </w:dropDownList>
              </w:sdtPr>
              <w:sdtContent>
                <w:r w:rsidDel="00000000" w:rsidR="00000000" w:rsidRPr="00000000">
                  <w:rPr>
                    <w:rFonts w:ascii="Google Sans Text" w:cs="Google Sans Text" w:eastAsia="Google Sans Text" w:hAnsi="Google Sans Text"/>
                    <w:color w:val="bfe0f6"/>
                    <w:sz w:val="20"/>
                    <w:szCs w:val="20"/>
                    <w:shd w:fill="0a53a8" w:val="clear"/>
                  </w:rPr>
                  <w:t xml:space="preserve">SCORE THIS</w:t>
                </w:r>
              </w:sdtContent>
            </w:sdt>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A9">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w:t>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0">
            <w:pPr>
              <w:spacing w:line="275.9999942779541" w:lineRule="auto"/>
              <w:jc w:val="center"/>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The following are reviewed but not assigned points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7">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Positionality Statement/Bias Acknowledgement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8">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9">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A">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B">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3BC">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3BD">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E">
            <w:pPr>
              <w:spacing w:line="275.9999942779541" w:lineRule="auto"/>
              <w:rPr>
                <w:rFonts w:ascii="Google Sans Text" w:cs="Google Sans Text" w:eastAsia="Google Sans Text" w:hAnsi="Google Sans Text"/>
                <w:b w:val="1"/>
                <w:bCs w:val="1"/>
                <w:color w:val="1b1c1d"/>
                <w:sz w:val="20"/>
                <w:szCs w:val="20"/>
              </w:rPr>
            </w:pPr>
            <w:r w:rsidDel="00000000" w:rsidR="00000000" w:rsidRPr="00000000">
              <w:rPr>
                <w:rFonts w:ascii="Google Sans Text" w:cs="Google Sans Text" w:eastAsia="Google Sans Text" w:hAnsi="Google Sans Text"/>
                <w:b w:val="1"/>
                <w:bCs w:val="1"/>
                <w:color w:val="1b1c1d"/>
                <w:sz w:val="20"/>
                <w:szCs w:val="20"/>
                <w:rtl w:val="0"/>
              </w:rPr>
              <w:t xml:space="preserve">Clarity/transparency for replication/implementation of approach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BF">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and adequate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0">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needs additional information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1">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Required but not present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2">
            <w:pPr>
              <w:spacing w:line="275.9999942779541" w:lineRule="auto"/>
              <w:rPr>
                <w:rFonts w:ascii="Google Sans Text" w:cs="Google Sans Text" w:eastAsia="Google Sans Text" w:hAnsi="Google Sans Text"/>
                <w:color w:val="1b1c1d"/>
                <w:sz w:val="20"/>
                <w:szCs w:val="20"/>
              </w:rPr>
            </w:pPr>
            <w:r w:rsidDel="00000000" w:rsidR="00000000" w:rsidRPr="00000000">
              <w:rPr>
                <w:rFonts w:ascii="Google Sans Text" w:cs="Google Sans Text" w:eastAsia="Google Sans Text" w:hAnsi="Google Sans Text"/>
                <w:color w:val="1b1c1d"/>
                <w:sz w:val="20"/>
                <w:szCs w:val="20"/>
                <w:rtl w:val="0"/>
              </w:rPr>
              <w:t xml:space="preserve">Not required</w:t>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3C3">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20.0" w:type="dxa"/>
              <w:left w:w="180.0" w:type="dxa"/>
              <w:bottom w:w="120.0" w:type="dxa"/>
              <w:right w:w="180.0" w:type="dxa"/>
            </w:tcMar>
            <w:vAlign w:val="top"/>
          </w:tcPr>
          <w:p w:rsidR="00000000" w:rsidDel="00000000" w:rsidP="00000000" w:rsidRDefault="00000000" w:rsidRPr="00000000" w14:paraId="000003C4">
            <w:pPr>
              <w:spacing w:line="275.9999942779541" w:lineRule="auto"/>
              <w:rPr>
                <w:rFonts w:ascii="Google Sans Text" w:cs="Google Sans Text" w:eastAsia="Google Sans Text" w:hAnsi="Google Sans Text"/>
                <w:color w:val="1b1c1d"/>
                <w:sz w:val="20"/>
                <w:szCs w:val="20"/>
              </w:rPr>
            </w:pPr>
            <w:r w:rsidDel="00000000" w:rsidR="00000000" w:rsidRPr="00000000">
              <w:rPr>
                <w:rtl w:val="0"/>
              </w:rPr>
            </w:r>
          </w:p>
        </w:tc>
      </w:tr>
      <w:tr>
        <w:trPr>
          <w:cantSplit w:val="0"/>
          <w:tblHeader w:val="0"/>
        </w:trPr>
        <w:tc>
          <w:tcPr>
            <w:gridSpan w:val="7"/>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3C5">
            <w:pPr>
              <w:spacing w:line="275.9999942779541" w:lineRule="auto"/>
              <w:rPr>
                <w:rFonts w:ascii="Google Sans Text" w:cs="Google Sans Text" w:eastAsia="Google Sans Text" w:hAnsi="Google Sans Text"/>
                <w:b w:val="1"/>
                <w:bCs w:val="1"/>
                <w:color w:val="1b1c1d"/>
                <w:sz w:val="20"/>
                <w:szCs w:val="20"/>
                <w:highlight w:val="yellow"/>
              </w:rPr>
            </w:pPr>
            <w:r w:rsidDel="00000000" w:rsidR="00000000" w:rsidRPr="00000000">
              <w:rPr>
                <w:rFonts w:ascii="Google Sans Text" w:cs="Google Sans Text" w:eastAsia="Google Sans Text" w:hAnsi="Google Sans Text"/>
                <w:b w:val="1"/>
                <w:bCs w:val="1"/>
                <w:color w:val="1b1c1d"/>
                <w:sz w:val="20"/>
                <w:szCs w:val="20"/>
                <w:highlight w:val="yellow"/>
                <w:rtl w:val="0"/>
              </w:rPr>
              <w:t xml:space="preserve">Reviewer Feedback on Non-Scored Items: </w:t>
            </w:r>
          </w:p>
        </w:tc>
      </w:tr>
    </w:tbl>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iCs w:val="0"/>
          <w:color w:val="1b1c1d"/>
          <w:sz w:val="20"/>
          <w:szCs w:val="20"/>
          <w:shd w:fill="auto" w:val="clear"/>
        </w:rPr>
      </w:pPr>
      <w:r w:rsidDel="00000000" w:rsidR="00000000" w:rsidRPr="00000000">
        <w:rPr>
          <w:rtl w:val="0"/>
        </w:rPr>
      </w:r>
    </w:p>
    <w:sectPr>
      <w:pgSz w:h="12240" w:w="15840" w:orient="landscape"/>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ir.library.illinoisstate.edu/tlcsd/aimsandscope.html" TargetMode="External"/><Relationship Id="rId7" Type="http://schemas.openxmlformats.org/officeDocument/2006/relationships/hyperlink" Target="https://ir.library.illinoisstate.edu/tlcsd/policies.html" TargetMode="External"/><Relationship Id="rId8" Type="http://schemas.openxmlformats.org/officeDocument/2006/relationships/hyperlink" Target="https://ir.library.illinoisstate.edu/tlcsd/aimsandscop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